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4B" w:rsidRDefault="00EC4C4B" w:rsidP="00EC4C4B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EC4C4B" w:rsidRDefault="00EC4C4B" w:rsidP="00EC4C4B">
      <w:pPr>
        <w:jc w:val="center"/>
        <w:rPr>
          <w:b/>
        </w:rPr>
      </w:pPr>
      <w:r>
        <w:rPr>
          <w:b/>
        </w:rPr>
        <w:t>Республика Алтай</w:t>
      </w:r>
    </w:p>
    <w:p w:rsidR="00EC4C4B" w:rsidRDefault="00EC4C4B" w:rsidP="00EC4C4B">
      <w:pPr>
        <w:jc w:val="center"/>
        <w:rPr>
          <w:b/>
        </w:rPr>
      </w:pPr>
      <w:r>
        <w:rPr>
          <w:b/>
        </w:rPr>
        <w:t>Шебалинский район</w:t>
      </w:r>
    </w:p>
    <w:p w:rsidR="00EC4C4B" w:rsidRDefault="00EC4C4B" w:rsidP="00EC4C4B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EC4C4B" w:rsidRDefault="00EC4C4B" w:rsidP="00EC4C4B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EC4C4B" w:rsidRDefault="00EC4C4B" w:rsidP="00EC4C4B">
      <w:pPr>
        <w:jc w:val="center"/>
        <w:rPr>
          <w:b/>
        </w:rPr>
      </w:pPr>
    </w:p>
    <w:p w:rsidR="00EC4C4B" w:rsidRDefault="00EC4C4B" w:rsidP="00EC4C4B">
      <w:pPr>
        <w:jc w:val="center"/>
        <w:rPr>
          <w:b/>
        </w:rPr>
      </w:pPr>
      <w:r>
        <w:rPr>
          <w:b/>
        </w:rPr>
        <w:t>РЕШЕНИЕ № 21-</w:t>
      </w:r>
      <w:r w:rsidR="002F36B8">
        <w:rPr>
          <w:b/>
        </w:rPr>
        <w:t>1</w:t>
      </w:r>
    </w:p>
    <w:p w:rsidR="00EC4C4B" w:rsidRDefault="00EC4C4B" w:rsidP="00EC4C4B">
      <w:pPr>
        <w:jc w:val="center"/>
        <w:rPr>
          <w:b/>
        </w:rPr>
      </w:pPr>
    </w:p>
    <w:p w:rsidR="00EC4C4B" w:rsidRDefault="00EC4C4B" w:rsidP="00EC4C4B">
      <w:r>
        <w:t xml:space="preserve">   29 октября 2015 года                                                                                           </w:t>
      </w:r>
      <w:proofErr w:type="spellStart"/>
      <w:r>
        <w:t>с</w:t>
      </w:r>
      <w:proofErr w:type="gramStart"/>
      <w:r>
        <w:t>.Ч</w:t>
      </w:r>
      <w:proofErr w:type="gramEnd"/>
      <w:r>
        <w:t>ерга</w:t>
      </w:r>
      <w:proofErr w:type="spellEnd"/>
    </w:p>
    <w:p w:rsidR="00574746" w:rsidRPr="00574746" w:rsidRDefault="00574746" w:rsidP="00574746"/>
    <w:p w:rsidR="00574746" w:rsidRPr="00574746" w:rsidRDefault="00574746" w:rsidP="00574746"/>
    <w:p w:rsidR="00B00A70" w:rsidRDefault="00574746" w:rsidP="00B00A70">
      <w:pPr>
        <w:ind w:firstLine="540"/>
        <w:jc w:val="center"/>
        <w:rPr>
          <w:b/>
        </w:rPr>
      </w:pPr>
      <w:r w:rsidRPr="00574746">
        <w:rPr>
          <w:b/>
        </w:rPr>
        <w:t xml:space="preserve">Об установлении </w:t>
      </w:r>
      <w:r w:rsidRPr="00574746">
        <w:rPr>
          <w:b/>
          <w:bCs/>
          <w:color w:val="323232"/>
          <w:spacing w:val="-6"/>
        </w:rPr>
        <w:t>на</w:t>
      </w:r>
      <w:r w:rsidR="00B00A70">
        <w:rPr>
          <w:b/>
        </w:rPr>
        <w:t xml:space="preserve"> </w:t>
      </w:r>
      <w:r w:rsidRPr="00574746">
        <w:rPr>
          <w:b/>
        </w:rPr>
        <w:t>территории МО Чергинское сельское поселение</w:t>
      </w:r>
      <w:r w:rsidR="00B00A70">
        <w:rPr>
          <w:b/>
        </w:rPr>
        <w:t xml:space="preserve"> </w:t>
      </w:r>
    </w:p>
    <w:p w:rsidR="00574746" w:rsidRPr="00B00A70" w:rsidRDefault="00B00A70" w:rsidP="00B00A70">
      <w:pPr>
        <w:ind w:firstLine="540"/>
        <w:jc w:val="center"/>
        <w:rPr>
          <w:b/>
        </w:rPr>
      </w:pPr>
      <w:r w:rsidRPr="00574746">
        <w:rPr>
          <w:b/>
          <w:bCs/>
          <w:color w:val="323232"/>
          <w:spacing w:val="-6"/>
        </w:rPr>
        <w:t>налога на имущество физических лиц</w:t>
      </w:r>
    </w:p>
    <w:p w:rsidR="00574746" w:rsidRPr="00574746" w:rsidRDefault="00574746" w:rsidP="00574746">
      <w:pPr>
        <w:jc w:val="center"/>
        <w:rPr>
          <w:b/>
        </w:rPr>
      </w:pPr>
    </w:p>
    <w:p w:rsidR="00574746" w:rsidRPr="00574746" w:rsidRDefault="00574746" w:rsidP="00574746">
      <w:pPr>
        <w:jc w:val="both"/>
        <w:rPr>
          <w:sz w:val="22"/>
          <w:szCs w:val="22"/>
        </w:rPr>
      </w:pPr>
    </w:p>
    <w:p w:rsidR="00B00A70" w:rsidRDefault="00574746" w:rsidP="00B00A70">
      <w:pPr>
        <w:jc w:val="both"/>
      </w:pPr>
      <w:r w:rsidRPr="00574746">
        <w:t xml:space="preserve">    </w:t>
      </w:r>
      <w:r w:rsidR="00B00A70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 Налогового кодекса Российской Федерации, руководствуясь Уставом  муниципального образования Чергинское сельское поселение, сельский Совет депутатов</w:t>
      </w:r>
    </w:p>
    <w:p w:rsidR="00B00A70" w:rsidRDefault="00B00A70" w:rsidP="00B00A70">
      <w:pPr>
        <w:jc w:val="both"/>
      </w:pPr>
    </w:p>
    <w:p w:rsidR="00B00A70" w:rsidRPr="00B00A70" w:rsidRDefault="00B00A70" w:rsidP="00B00A70">
      <w:pPr>
        <w:jc w:val="both"/>
        <w:rPr>
          <w:b/>
        </w:rPr>
      </w:pPr>
      <w:r>
        <w:t xml:space="preserve">                                             </w:t>
      </w:r>
      <w:proofErr w:type="gramStart"/>
      <w:r w:rsidRPr="00B00A70">
        <w:rPr>
          <w:b/>
        </w:rPr>
        <w:t>Р</w:t>
      </w:r>
      <w:proofErr w:type="gramEnd"/>
      <w:r w:rsidRPr="00B00A70">
        <w:rPr>
          <w:b/>
        </w:rPr>
        <w:t xml:space="preserve"> Е Ш И Л:</w:t>
      </w:r>
    </w:p>
    <w:p w:rsidR="00B00A70" w:rsidRDefault="00B00A70" w:rsidP="00B00A70">
      <w:pPr>
        <w:jc w:val="both"/>
      </w:pPr>
    </w:p>
    <w:p w:rsidR="00B00A70" w:rsidRDefault="00314D42" w:rsidP="00B00A70">
      <w:pPr>
        <w:jc w:val="both"/>
      </w:pPr>
      <w:r>
        <w:t xml:space="preserve">        </w:t>
      </w:r>
      <w:r w:rsidR="00B00A70">
        <w:t xml:space="preserve">1.Установить и ввести в действие с 1 января 2016 года на территории муниципального образования Чергинское сельское поселение на имущество физических лиц </w:t>
      </w:r>
      <w:proofErr w:type="gramStart"/>
      <w:r w:rsidR="00B00A70">
        <w:t xml:space="preserve">( </w:t>
      </w:r>
      <w:proofErr w:type="gramEnd"/>
      <w:r w:rsidR="00B00A70">
        <w:t>далее –</w:t>
      </w:r>
      <w:r w:rsidR="001E4B60">
        <w:t xml:space="preserve"> </w:t>
      </w:r>
      <w:r w:rsidR="00B00A70">
        <w:t>налог)</w:t>
      </w:r>
    </w:p>
    <w:p w:rsidR="00B00A70" w:rsidRDefault="00314D42" w:rsidP="00B00A70">
      <w:pPr>
        <w:jc w:val="both"/>
      </w:pPr>
      <w:r>
        <w:t xml:space="preserve">        </w:t>
      </w:r>
      <w:r w:rsidR="00B00A70">
        <w:t>2.</w:t>
      </w:r>
      <w:r>
        <w:t>Устаноить. что налоговая база 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314D42" w:rsidRDefault="00314D42" w:rsidP="00B00A70">
      <w:pPr>
        <w:jc w:val="both"/>
      </w:pPr>
      <w:r>
        <w:t xml:space="preserve">        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</w:t>
      </w:r>
    </w:p>
    <w:p w:rsidR="00314D42" w:rsidRDefault="00314D42" w:rsidP="00B00A70">
      <w:pPr>
        <w:jc w:val="both"/>
      </w:pPr>
      <w:r>
        <w:t xml:space="preserve">        3.Установить следующие налоговые ставки по налогу:</w:t>
      </w:r>
    </w:p>
    <w:p w:rsidR="00DC19DF" w:rsidRDefault="00DC19DF" w:rsidP="00B00A70">
      <w:pPr>
        <w:jc w:val="both"/>
      </w:pPr>
      <w:r>
        <w:t xml:space="preserve">        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19DF" w:rsidRPr="00EA0594" w:rsidTr="0062506A">
        <w:tc>
          <w:tcPr>
            <w:tcW w:w="4785" w:type="dxa"/>
          </w:tcPr>
          <w:p w:rsidR="00DC19DF" w:rsidRPr="00F06E76" w:rsidRDefault="00DC19DF" w:rsidP="0062506A">
            <w:pPr>
              <w:jc w:val="both"/>
              <w:rPr>
                <w:sz w:val="22"/>
                <w:szCs w:val="22"/>
              </w:rPr>
            </w:pPr>
            <w:r w:rsidRPr="00F06E76">
              <w:rPr>
                <w:sz w:val="22"/>
                <w:szCs w:val="22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</w:tcPr>
          <w:p w:rsidR="00DC19DF" w:rsidRPr="00F06E76" w:rsidRDefault="00DC19DF" w:rsidP="0062506A">
            <w:pPr>
              <w:jc w:val="center"/>
              <w:rPr>
                <w:sz w:val="22"/>
                <w:szCs w:val="22"/>
              </w:rPr>
            </w:pPr>
            <w:r w:rsidRPr="00F06E76">
              <w:rPr>
                <w:sz w:val="22"/>
                <w:szCs w:val="22"/>
              </w:rPr>
              <w:t>Ставка налога</w:t>
            </w:r>
          </w:p>
        </w:tc>
      </w:tr>
      <w:tr w:rsidR="00DC19DF" w:rsidRPr="00EA0594" w:rsidTr="0062506A">
        <w:tc>
          <w:tcPr>
            <w:tcW w:w="4785" w:type="dxa"/>
          </w:tcPr>
          <w:p w:rsidR="00DC19DF" w:rsidRPr="00F06E76" w:rsidRDefault="00DC19DF" w:rsidP="0062506A">
            <w:pPr>
              <w:jc w:val="both"/>
              <w:rPr>
                <w:sz w:val="22"/>
                <w:szCs w:val="22"/>
              </w:rPr>
            </w:pPr>
            <w:r w:rsidRPr="00F06E76">
              <w:rPr>
                <w:sz w:val="22"/>
                <w:szCs w:val="22"/>
              </w:rPr>
              <w:t>До 300 000 рублей включительно</w:t>
            </w:r>
          </w:p>
        </w:tc>
        <w:tc>
          <w:tcPr>
            <w:tcW w:w="4786" w:type="dxa"/>
          </w:tcPr>
          <w:p w:rsidR="00DC19DF" w:rsidRPr="00F06E76" w:rsidRDefault="00DC19DF" w:rsidP="0062506A">
            <w:pPr>
              <w:jc w:val="center"/>
              <w:rPr>
                <w:sz w:val="22"/>
                <w:szCs w:val="22"/>
              </w:rPr>
            </w:pPr>
            <w:r w:rsidRPr="00F06E76">
              <w:rPr>
                <w:sz w:val="22"/>
                <w:szCs w:val="22"/>
              </w:rPr>
              <w:t>0,1%</w:t>
            </w:r>
          </w:p>
        </w:tc>
      </w:tr>
      <w:tr w:rsidR="00DC19DF" w:rsidRPr="00EA0594" w:rsidTr="0062506A">
        <w:tc>
          <w:tcPr>
            <w:tcW w:w="4785" w:type="dxa"/>
          </w:tcPr>
          <w:p w:rsidR="00DC19DF" w:rsidRPr="00F06E76" w:rsidRDefault="00DC19DF" w:rsidP="0062506A">
            <w:pPr>
              <w:jc w:val="both"/>
              <w:rPr>
                <w:sz w:val="22"/>
                <w:szCs w:val="22"/>
              </w:rPr>
            </w:pPr>
            <w:r w:rsidRPr="00F06E76">
              <w:rPr>
                <w:sz w:val="22"/>
                <w:szCs w:val="22"/>
              </w:rPr>
              <w:t>Свыше 300 000 рублей до 500 000 рублей включительно</w:t>
            </w:r>
          </w:p>
        </w:tc>
        <w:tc>
          <w:tcPr>
            <w:tcW w:w="4786" w:type="dxa"/>
          </w:tcPr>
          <w:p w:rsidR="00DC19DF" w:rsidRPr="00F06E76" w:rsidRDefault="00DC19DF" w:rsidP="0062506A">
            <w:pPr>
              <w:jc w:val="center"/>
              <w:rPr>
                <w:sz w:val="22"/>
                <w:szCs w:val="22"/>
              </w:rPr>
            </w:pPr>
            <w:r w:rsidRPr="00F06E76">
              <w:rPr>
                <w:sz w:val="22"/>
                <w:szCs w:val="22"/>
              </w:rPr>
              <w:t>0,2%</w:t>
            </w:r>
          </w:p>
        </w:tc>
      </w:tr>
      <w:tr w:rsidR="00DC19DF" w:rsidRPr="00EA0594" w:rsidTr="0062506A">
        <w:tc>
          <w:tcPr>
            <w:tcW w:w="4785" w:type="dxa"/>
          </w:tcPr>
          <w:p w:rsidR="00DC19DF" w:rsidRPr="00F06E76" w:rsidRDefault="00DC19DF" w:rsidP="0062506A">
            <w:pPr>
              <w:jc w:val="both"/>
              <w:rPr>
                <w:sz w:val="22"/>
                <w:szCs w:val="22"/>
              </w:rPr>
            </w:pPr>
            <w:r w:rsidRPr="00F06E76">
              <w:rPr>
                <w:sz w:val="22"/>
                <w:szCs w:val="22"/>
              </w:rPr>
              <w:t>Свыше 500 000 рублей</w:t>
            </w:r>
          </w:p>
        </w:tc>
        <w:tc>
          <w:tcPr>
            <w:tcW w:w="4786" w:type="dxa"/>
          </w:tcPr>
          <w:p w:rsidR="00DC19DF" w:rsidRPr="00F06E76" w:rsidRDefault="00DC19DF" w:rsidP="0062506A">
            <w:pPr>
              <w:tabs>
                <w:tab w:val="left" w:pos="1065"/>
                <w:tab w:val="center" w:pos="2285"/>
              </w:tabs>
              <w:jc w:val="center"/>
              <w:rPr>
                <w:sz w:val="22"/>
                <w:szCs w:val="22"/>
              </w:rPr>
            </w:pPr>
            <w:r w:rsidRPr="00F06E76">
              <w:rPr>
                <w:sz w:val="22"/>
                <w:szCs w:val="22"/>
              </w:rPr>
              <w:t>0,35%</w:t>
            </w:r>
          </w:p>
        </w:tc>
      </w:tr>
    </w:tbl>
    <w:p w:rsidR="00DC19DF" w:rsidRDefault="00DC19DF" w:rsidP="00DC19DF">
      <w:pPr>
        <w:rPr>
          <w:b/>
          <w:sz w:val="22"/>
          <w:szCs w:val="22"/>
        </w:rPr>
      </w:pPr>
    </w:p>
    <w:p w:rsidR="00DC19DF" w:rsidRPr="00DC19DF" w:rsidRDefault="00DC19DF" w:rsidP="00DC19DF">
      <w:pPr>
        <w:jc w:val="both"/>
      </w:pPr>
      <w:r w:rsidRPr="00DC19DF">
        <w:t xml:space="preserve">    3.2.Налоговые ставки в отношении объектов налогообложения, включенных в перечень, определяемый в соответствии с пунктом 7 статьи 378.2 Кодекса, в отношении объектов </w:t>
      </w:r>
      <w:r w:rsidRPr="00DC19DF">
        <w:lastRenderedPageBreak/>
        <w:t>налогообложения, предусмотренных абзацем вторым пункта 10 статьи  378.2 Кодекса, устанавливаются исходя из их кадастровой стоимости в следующих размерах:</w:t>
      </w:r>
    </w:p>
    <w:p w:rsidR="00DC19DF" w:rsidRPr="004B55C8" w:rsidRDefault="00DC19DF" w:rsidP="00DC19D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19DF" w:rsidRPr="004B55C8" w:rsidTr="0062506A">
        <w:tc>
          <w:tcPr>
            <w:tcW w:w="4785" w:type="dxa"/>
          </w:tcPr>
          <w:p w:rsidR="00DC19DF" w:rsidRPr="00F06E76" w:rsidRDefault="00DC19DF" w:rsidP="0062506A">
            <w:pPr>
              <w:jc w:val="both"/>
            </w:pPr>
            <w:r w:rsidRPr="00F06E76">
              <w:t>Вид недвижимого имущества</w:t>
            </w:r>
          </w:p>
        </w:tc>
        <w:tc>
          <w:tcPr>
            <w:tcW w:w="4786" w:type="dxa"/>
          </w:tcPr>
          <w:p w:rsidR="00DC19DF" w:rsidRPr="00F06E76" w:rsidRDefault="00DC19DF" w:rsidP="0062506A">
            <w:pPr>
              <w:jc w:val="center"/>
            </w:pPr>
            <w:r w:rsidRPr="00F06E76">
              <w:t>Ставка налога</w:t>
            </w:r>
          </w:p>
        </w:tc>
      </w:tr>
      <w:tr w:rsidR="00DC19DF" w:rsidRPr="004B55C8" w:rsidTr="0062506A">
        <w:tc>
          <w:tcPr>
            <w:tcW w:w="4785" w:type="dxa"/>
          </w:tcPr>
          <w:p w:rsidR="00DC19DF" w:rsidRPr="00F06E76" w:rsidRDefault="00DC19DF" w:rsidP="0062506A">
            <w:pPr>
              <w:jc w:val="both"/>
            </w:pPr>
            <w:r w:rsidRPr="00F06E76">
              <w:t>Административно-деловые центры и торговые центры (комплексы) и помещения в них</w:t>
            </w:r>
          </w:p>
        </w:tc>
        <w:tc>
          <w:tcPr>
            <w:tcW w:w="4786" w:type="dxa"/>
          </w:tcPr>
          <w:p w:rsidR="00DC19DF" w:rsidRPr="00F06E76" w:rsidRDefault="00DC19DF" w:rsidP="0062506A">
            <w:pPr>
              <w:jc w:val="center"/>
            </w:pPr>
            <w:r w:rsidRPr="00F06E76">
              <w:t>0,7%</w:t>
            </w:r>
          </w:p>
        </w:tc>
      </w:tr>
      <w:tr w:rsidR="00DC19DF" w:rsidRPr="004B55C8" w:rsidTr="0062506A">
        <w:tc>
          <w:tcPr>
            <w:tcW w:w="4785" w:type="dxa"/>
          </w:tcPr>
          <w:p w:rsidR="00DC19DF" w:rsidRPr="00F06E76" w:rsidRDefault="00DC19DF" w:rsidP="0062506A">
            <w:pPr>
              <w:jc w:val="both"/>
            </w:pPr>
            <w:r w:rsidRPr="00F06E76">
      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</w:t>
            </w:r>
          </w:p>
        </w:tc>
        <w:tc>
          <w:tcPr>
            <w:tcW w:w="4786" w:type="dxa"/>
          </w:tcPr>
          <w:p w:rsidR="00DC19DF" w:rsidRPr="00F06E76" w:rsidRDefault="00DC19DF" w:rsidP="0062506A">
            <w:pPr>
              <w:jc w:val="center"/>
            </w:pPr>
            <w:r w:rsidRPr="00F06E76">
              <w:t>0,7%</w:t>
            </w:r>
          </w:p>
        </w:tc>
      </w:tr>
    </w:tbl>
    <w:p w:rsidR="00DC19DF" w:rsidRPr="004B55C8" w:rsidRDefault="00DC19DF" w:rsidP="00DC19DF">
      <w:pPr>
        <w:pStyle w:val="a4"/>
        <w:jc w:val="both"/>
        <w:rPr>
          <w:b/>
        </w:rPr>
      </w:pPr>
      <w:r w:rsidRPr="004B55C8">
        <w:rPr>
          <w:b/>
        </w:rPr>
        <w:t xml:space="preserve"> </w:t>
      </w:r>
    </w:p>
    <w:p w:rsidR="00DC19DF" w:rsidRPr="00537F06" w:rsidRDefault="00537F06" w:rsidP="00537F06">
      <w:pPr>
        <w:jc w:val="both"/>
      </w:pPr>
      <w:r>
        <w:t>4.</w:t>
      </w:r>
      <w:r w:rsidRPr="001E4B60">
        <w:t>Считать утрати</w:t>
      </w:r>
      <w:bookmarkStart w:id="0" w:name="_GoBack"/>
      <w:bookmarkEnd w:id="0"/>
      <w:r w:rsidRPr="001E4B60">
        <w:t>вшим силу</w:t>
      </w:r>
      <w:r w:rsidR="001E4B60">
        <w:t xml:space="preserve"> Решение</w:t>
      </w:r>
      <w:r>
        <w:t xml:space="preserve"> сессии сельского Совета депутатов МО Чергинское сельское поселение: № 3-3 от 30.11.2013 года «</w:t>
      </w:r>
      <w:r w:rsidRPr="00537F06">
        <w:t xml:space="preserve">Об установлении </w:t>
      </w:r>
      <w:r w:rsidRPr="00537F06">
        <w:rPr>
          <w:bCs/>
          <w:color w:val="323232"/>
          <w:spacing w:val="-6"/>
        </w:rPr>
        <w:t>и введении налога на имущество физических лиц на</w:t>
      </w:r>
      <w:r>
        <w:t xml:space="preserve"> </w:t>
      </w:r>
      <w:r w:rsidRPr="00537F06">
        <w:t>территории МО Чергинское сельское поселение</w:t>
      </w:r>
      <w:r w:rsidR="001E4B60">
        <w:t>.</w:t>
      </w:r>
    </w:p>
    <w:p w:rsidR="00DC19DF" w:rsidRDefault="00537F06" w:rsidP="00DC19DF">
      <w:pPr>
        <w:jc w:val="both"/>
      </w:pPr>
      <w:r>
        <w:t>5</w:t>
      </w:r>
      <w:r w:rsidR="00DC19DF">
        <w:t>.Настоящее Решение вступает в силу с 01 января 2016 года, но не ранее, чем по истечении одного месяца со дня его официального опубликования.</w:t>
      </w:r>
    </w:p>
    <w:p w:rsidR="00DC19DF" w:rsidRDefault="00537F06" w:rsidP="00DC19DF">
      <w:pPr>
        <w:jc w:val="both"/>
      </w:pPr>
      <w:r>
        <w:t>6</w:t>
      </w:r>
      <w:r w:rsidR="00DC19DF">
        <w:t>.Обнародовать настоящее решение в установленном законом порядке.</w:t>
      </w:r>
    </w:p>
    <w:p w:rsidR="00DC19DF" w:rsidRDefault="00537F06" w:rsidP="00DC19DF">
      <w:pPr>
        <w:jc w:val="both"/>
      </w:pPr>
      <w:r>
        <w:t>7</w:t>
      </w:r>
      <w:r w:rsidR="00DC19DF">
        <w:t>.</w:t>
      </w:r>
      <w:proofErr w:type="gramStart"/>
      <w:r w:rsidR="00DC19DF">
        <w:t>Контроль за</w:t>
      </w:r>
      <w:proofErr w:type="gramEnd"/>
      <w:r w:rsidR="00DC19DF">
        <w:t xml:space="preserve"> исполнением настоящего Решения</w:t>
      </w:r>
      <w:r w:rsidR="00AF5B2D">
        <w:t xml:space="preserve"> возложить</w:t>
      </w:r>
      <w:r w:rsidR="00DC19DF">
        <w:t xml:space="preserve">  на главу муниципального образования Чергинское сельское поселение Андрееву Л.В.</w:t>
      </w:r>
    </w:p>
    <w:p w:rsidR="00DC19DF" w:rsidRPr="008C6A4E" w:rsidRDefault="00537F06" w:rsidP="00DC19DF">
      <w:pPr>
        <w:jc w:val="both"/>
      </w:pPr>
      <w:r>
        <w:t>8</w:t>
      </w:r>
      <w:r w:rsidR="00DC19DF">
        <w:t>.С момента принятия настоящее Решение направить в Управление ФНС России по Республике Алтай и Межрайонную инспекцию ФНС России № 5 по Республике Алтай.</w:t>
      </w:r>
    </w:p>
    <w:p w:rsidR="00DC19DF" w:rsidRDefault="00DC19DF" w:rsidP="00DC19DF"/>
    <w:p w:rsidR="00DC19DF" w:rsidRDefault="00DC19DF" w:rsidP="00DC19DF"/>
    <w:p w:rsidR="00537F06" w:rsidRDefault="00537F06" w:rsidP="00DC19DF"/>
    <w:p w:rsidR="00DC19DF" w:rsidRDefault="00DC19DF" w:rsidP="00DC19DF"/>
    <w:p w:rsidR="00DC19DF" w:rsidRDefault="00DC19DF" w:rsidP="00DC19DF">
      <w:r>
        <w:t>Глава МО Чергинское сельское поселение                                                    Л.В.Андреева</w:t>
      </w:r>
    </w:p>
    <w:p w:rsidR="00DC19DF" w:rsidRDefault="00DC19DF" w:rsidP="00B00A70">
      <w:pPr>
        <w:jc w:val="both"/>
      </w:pPr>
    </w:p>
    <w:p w:rsidR="00574746" w:rsidRPr="00574746" w:rsidRDefault="00B00A70" w:rsidP="00B00A70">
      <w:pPr>
        <w:jc w:val="both"/>
      </w:pPr>
      <w:r>
        <w:t xml:space="preserve"> </w:t>
      </w:r>
      <w:r w:rsidR="00574746" w:rsidRPr="00574746">
        <w:t xml:space="preserve">     </w:t>
      </w:r>
    </w:p>
    <w:p w:rsidR="00EC4C4B" w:rsidRDefault="00EC4C4B" w:rsidP="00EC4C4B"/>
    <w:sectPr w:rsidR="00EC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CDA"/>
    <w:multiLevelType w:val="hybridMultilevel"/>
    <w:tmpl w:val="1844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9"/>
    <w:rsid w:val="001463CB"/>
    <w:rsid w:val="001E4B60"/>
    <w:rsid w:val="002B51EA"/>
    <w:rsid w:val="002F36B8"/>
    <w:rsid w:val="00314D42"/>
    <w:rsid w:val="00501873"/>
    <w:rsid w:val="00537F06"/>
    <w:rsid w:val="00574746"/>
    <w:rsid w:val="0089517B"/>
    <w:rsid w:val="009779FC"/>
    <w:rsid w:val="00AF5B2D"/>
    <w:rsid w:val="00B00A70"/>
    <w:rsid w:val="00BF738E"/>
    <w:rsid w:val="00D671D4"/>
    <w:rsid w:val="00DC19DF"/>
    <w:rsid w:val="00EA6A64"/>
    <w:rsid w:val="00EC4C4B"/>
    <w:rsid w:val="00EE5030"/>
    <w:rsid w:val="00F06E76"/>
    <w:rsid w:val="00F64D59"/>
    <w:rsid w:val="00F97D2B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2015-10-29T05:38:00Z</cp:lastPrinted>
  <dcterms:created xsi:type="dcterms:W3CDTF">2015-10-26T08:08:00Z</dcterms:created>
  <dcterms:modified xsi:type="dcterms:W3CDTF">2015-10-30T02:17:00Z</dcterms:modified>
</cp:coreProperties>
</file>