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3FD" w:rsidRDefault="008736D6">
      <w:pPr>
        <w:jc w:val="center"/>
        <w:rPr>
          <w:sz w:val="28"/>
          <w:szCs w:val="28"/>
        </w:rPr>
      </w:pPr>
      <w:r w:rsidRPr="008736D6">
        <w:pict>
          <v:shapetype id="_x0000_t202" coordsize="21600,21600" o:spt="202" path="m,l,21600r21600,l21600,xe">
            <v:stroke joinstyle="miter"/>
            <v:path gradientshapeok="t" o:connecttype="rect"/>
          </v:shapetype>
          <v:shape id="Поле 4" o:spid="_x0000_s1026" type="#_x0000_t202" style="position:absolute;left:0;text-align:left;margin-left:304.85pt;margin-top:4.65pt;width:180pt;height:99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" o:allowincell="f" stroked="f">
            <v:textbox>
              <w:txbxContent>
                <w:p w:rsidR="003143E0" w:rsidRDefault="003143E0">
                  <w:pPr>
                    <w:jc w:val="center"/>
                  </w:pPr>
                  <w:r>
                    <w:t>РОССИЯ ФЕДЕРАЦИЯЗЫ</w:t>
                  </w:r>
                </w:p>
                <w:p w:rsidR="003143E0" w:rsidRDefault="003143E0">
                  <w:pPr>
                    <w:jc w:val="center"/>
                  </w:pPr>
                  <w:r>
                    <w:t>АЛТАЙ РЕСПУБЛИКА</w:t>
                  </w:r>
                </w:p>
                <w:p w:rsidR="003143E0" w:rsidRDefault="003143E0">
                  <w:pPr>
                    <w:jc w:val="center"/>
                  </w:pPr>
                  <w:r>
                    <w:t xml:space="preserve">ЧАРГЫ </w:t>
                  </w:r>
                  <w:r>
                    <w:rPr>
                      <w:lang w:val="en-US"/>
                    </w:rPr>
                    <w:t>J</w:t>
                  </w:r>
                  <w:r>
                    <w:t>УРТ ПОСЕЛЕНИЕ</w:t>
                  </w:r>
                </w:p>
                <w:p w:rsidR="003143E0" w:rsidRDefault="003143E0">
                  <w:pPr>
                    <w:jc w:val="center"/>
                  </w:pPr>
                  <w:r>
                    <w:t>Муниципал тозолмонин</w:t>
                  </w:r>
                </w:p>
                <w:p w:rsidR="003143E0" w:rsidRDefault="003143E0">
                  <w:pPr>
                    <w:jc w:val="center"/>
                  </w:pPr>
                  <w:r>
                    <w:t>Администрациязы</w:t>
                  </w:r>
                </w:p>
              </w:txbxContent>
            </v:textbox>
          </v:shape>
        </w:pict>
      </w:r>
      <w:r w:rsidRPr="008736D6">
        <w:pict>
          <v:shape id="Поле 5" o:spid="_x0000_s1027" type="#_x0000_t202" style="position:absolute;left:0;text-align:left;margin-left:293.15pt;margin-top:7.3pt;width:180pt;height:91.7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" o:allowincell="f" stroked="f">
            <v:textbox>
              <w:txbxContent>
                <w:p w:rsidR="003143E0" w:rsidRDefault="003143E0">
                  <w:pPr>
                    <w:jc w:val="center"/>
                    <w:rPr>
                      <w:sz w:val="24"/>
                      <w:szCs w:val="24"/>
                    </w:rPr>
                  </w:pPr>
                  <w:r>
                    <w:rPr>
                      <w:sz w:val="24"/>
                      <w:szCs w:val="24"/>
                    </w:rPr>
                    <w:t>РОССИЯ ФЕДЕРАЦИЯЗЫ</w:t>
                  </w:r>
                </w:p>
                <w:p w:rsidR="003143E0" w:rsidRDefault="003143E0">
                  <w:pPr>
                    <w:jc w:val="center"/>
                    <w:rPr>
                      <w:sz w:val="24"/>
                      <w:szCs w:val="24"/>
                    </w:rPr>
                  </w:pPr>
                  <w:r>
                    <w:rPr>
                      <w:sz w:val="24"/>
                      <w:szCs w:val="24"/>
                    </w:rPr>
                    <w:t>АЛТАЙ РЕСПУБЛИКА</w:t>
                  </w:r>
                </w:p>
                <w:p w:rsidR="003143E0" w:rsidRDefault="003143E0">
                  <w:pPr>
                    <w:jc w:val="center"/>
                    <w:rPr>
                      <w:sz w:val="24"/>
                      <w:szCs w:val="24"/>
                    </w:rPr>
                  </w:pPr>
                  <w:r>
                    <w:rPr>
                      <w:sz w:val="24"/>
                      <w:szCs w:val="24"/>
                    </w:rPr>
                    <w:t>ШАБАЛИН АЙМАК</w:t>
                  </w:r>
                </w:p>
                <w:p w:rsidR="003143E0" w:rsidRDefault="003143E0">
                  <w:pPr>
                    <w:jc w:val="center"/>
                    <w:rPr>
                      <w:sz w:val="24"/>
                      <w:szCs w:val="24"/>
                    </w:rPr>
                  </w:pPr>
                  <w:r>
                    <w:rPr>
                      <w:sz w:val="24"/>
                      <w:szCs w:val="24"/>
                    </w:rPr>
                    <w:t xml:space="preserve">ЧАРГЫ </w:t>
                  </w:r>
                  <w:r>
                    <w:rPr>
                      <w:sz w:val="24"/>
                      <w:szCs w:val="24"/>
                      <w:lang w:val="en-US"/>
                    </w:rPr>
                    <w:t>J</w:t>
                  </w:r>
                  <w:r>
                    <w:rPr>
                      <w:sz w:val="24"/>
                      <w:szCs w:val="24"/>
                    </w:rPr>
                    <w:t>УРТ ПОСЕЛЕНИЕ</w:t>
                  </w:r>
                </w:p>
                <w:p w:rsidR="003143E0" w:rsidRDefault="003143E0">
                  <w:pPr>
                    <w:jc w:val="center"/>
                    <w:rPr>
                      <w:sz w:val="24"/>
                      <w:szCs w:val="24"/>
                    </w:rPr>
                  </w:pPr>
                  <w:r>
                    <w:rPr>
                      <w:sz w:val="24"/>
                      <w:szCs w:val="24"/>
                    </w:rPr>
                    <w:t>Муниципал тозолмонин</w:t>
                  </w:r>
                </w:p>
                <w:p w:rsidR="003143E0" w:rsidRDefault="003143E0">
                  <w:pPr>
                    <w:jc w:val="center"/>
                    <w:rPr>
                      <w:sz w:val="24"/>
                      <w:szCs w:val="24"/>
                    </w:rPr>
                  </w:pPr>
                  <w:r>
                    <w:rPr>
                      <w:sz w:val="24"/>
                      <w:szCs w:val="24"/>
                    </w:rPr>
                    <w:t>Администрациязы</w:t>
                  </w:r>
                </w:p>
              </w:txbxContent>
            </v:textbox>
          </v:shape>
        </w:pict>
      </w:r>
      <w:r w:rsidRPr="008736D6">
        <w:pict>
          <v:shape id="Поле 3" o:spid="_x0000_s1028" type="#_x0000_t202" style="position:absolute;left:0;text-align:left;margin-left:3.6pt;margin-top:7.3pt;width:177.25pt;height:91.7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" o:allowincell="f" stroked="f">
            <v:textbox>
              <w:txbxContent>
                <w:p w:rsidR="003143E0" w:rsidRDefault="003143E0">
                  <w:pPr>
                    <w:jc w:val="center"/>
                  </w:pPr>
                  <w:r>
                    <w:t>РОССИЙСКАЯ ФЕДЕРАЦИЯ</w:t>
                  </w:r>
                </w:p>
                <w:p w:rsidR="003143E0" w:rsidRDefault="003143E0">
                  <w:pPr>
                    <w:jc w:val="center"/>
                  </w:pPr>
                  <w:r>
                    <w:t>РЕСПУБЛИКА АЛТАЙ</w:t>
                  </w:r>
                </w:p>
                <w:p w:rsidR="003143E0" w:rsidRDefault="003143E0">
                  <w:pPr>
                    <w:jc w:val="center"/>
                  </w:pPr>
                  <w:r>
                    <w:t>Сельская администрация</w:t>
                  </w:r>
                </w:p>
                <w:p w:rsidR="003143E0" w:rsidRDefault="003143E0">
                  <w:pPr>
                    <w:jc w:val="center"/>
                  </w:pPr>
                  <w:r>
                    <w:t>Муниципальное образование</w:t>
                  </w:r>
                </w:p>
                <w:p w:rsidR="003143E0" w:rsidRDefault="003143E0">
                  <w:pPr>
                    <w:jc w:val="center"/>
                  </w:pPr>
                  <w:r>
                    <w:t>Чергинское сельское поселение</w:t>
                  </w:r>
                </w:p>
              </w:txbxContent>
            </v:textbox>
          </v:shape>
        </w:pict>
      </w:r>
      <w:r w:rsidRPr="008736D6">
        <w:pict>
          <v:shape id="Поле 2" o:spid="_x0000_s1029" type="#_x0000_t202" style="position:absolute;left:0;text-align:left;margin-left:3.6pt;margin-top:7.3pt;width:177.25pt;height:91.7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" o:allowincell="f" stroked="f">
            <v:textbox>
              <w:txbxContent>
                <w:p w:rsidR="003143E0" w:rsidRDefault="003143E0">
                  <w:pPr>
                    <w:jc w:val="center"/>
                    <w:rPr>
                      <w:sz w:val="24"/>
                      <w:szCs w:val="24"/>
                    </w:rPr>
                  </w:pPr>
                  <w:r>
                    <w:rPr>
                      <w:sz w:val="24"/>
                      <w:szCs w:val="24"/>
                    </w:rPr>
                    <w:t>РОССИЙСКАЯ ФЕДЕРАЦИЯ</w:t>
                  </w:r>
                </w:p>
                <w:p w:rsidR="003143E0" w:rsidRDefault="003143E0">
                  <w:pPr>
                    <w:jc w:val="center"/>
                    <w:rPr>
                      <w:sz w:val="24"/>
                      <w:szCs w:val="24"/>
                    </w:rPr>
                  </w:pPr>
                  <w:r>
                    <w:rPr>
                      <w:sz w:val="24"/>
                      <w:szCs w:val="24"/>
                    </w:rPr>
                    <w:t>РЕСПУБЛИКА АЛТАЙ</w:t>
                  </w:r>
                </w:p>
                <w:p w:rsidR="003143E0" w:rsidRDefault="003143E0">
                  <w:pPr>
                    <w:jc w:val="center"/>
                    <w:rPr>
                      <w:sz w:val="24"/>
                      <w:szCs w:val="24"/>
                    </w:rPr>
                  </w:pPr>
                  <w:r>
                    <w:rPr>
                      <w:sz w:val="24"/>
                      <w:szCs w:val="24"/>
                    </w:rPr>
                    <w:t>ШЕБАЛИНСКИЙ РАЙОН</w:t>
                  </w:r>
                </w:p>
                <w:p w:rsidR="003143E0" w:rsidRDefault="003143E0">
                  <w:pPr>
                    <w:jc w:val="center"/>
                    <w:rPr>
                      <w:sz w:val="24"/>
                      <w:szCs w:val="24"/>
                    </w:rPr>
                  </w:pPr>
                  <w:r>
                    <w:rPr>
                      <w:sz w:val="24"/>
                      <w:szCs w:val="24"/>
                    </w:rPr>
                    <w:t>Сельская администрация</w:t>
                  </w:r>
                </w:p>
                <w:p w:rsidR="003143E0" w:rsidRDefault="003143E0">
                  <w:pPr>
                    <w:jc w:val="center"/>
                    <w:rPr>
                      <w:sz w:val="24"/>
                      <w:szCs w:val="24"/>
                    </w:rPr>
                  </w:pPr>
                  <w:r>
                    <w:rPr>
                      <w:sz w:val="24"/>
                      <w:szCs w:val="24"/>
                    </w:rPr>
                    <w:t>Муниципальное образование</w:t>
                  </w:r>
                </w:p>
                <w:p w:rsidR="003143E0" w:rsidRDefault="003143E0">
                  <w:pPr>
                    <w:jc w:val="center"/>
                    <w:rPr>
                      <w:sz w:val="24"/>
                      <w:szCs w:val="24"/>
                    </w:rPr>
                  </w:pPr>
                  <w:r>
                    <w:rPr>
                      <w:sz w:val="24"/>
                      <w:szCs w:val="24"/>
                    </w:rPr>
                    <w:t>Чергинское сельское поселение</w:t>
                  </w:r>
                </w:p>
              </w:txbxContent>
            </v:textbox>
          </v:shape>
        </w:pict>
      </w:r>
      <w:r w:rsidR="003143E0">
        <w:rPr>
          <w:noProof/>
          <w:sz w:val="28"/>
          <w:szCs w:val="28"/>
        </w:rPr>
        <w:drawing>
          <wp:anchor distT="0" distB="0" distL="114300" distR="114300" simplePos="0" relativeHeight="251663360" behindDoc="0" locked="0" layoutInCell="1" allowOverlap="1">
            <wp:simplePos x="0" y="0"/>
            <wp:positionH relativeFrom="column">
              <wp:posOffset>2576195</wp:posOffset>
            </wp:positionH>
            <wp:positionV relativeFrom="paragraph">
              <wp:posOffset>16510</wp:posOffset>
            </wp:positionV>
            <wp:extent cx="875665" cy="1072515"/>
            <wp:effectExtent l="19050" t="0" r="635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7" cstate="print">
                      <a:lum bright="24000" contrast="48000"/>
                    </a:blip>
                    <a:srcRect/>
                    <a:stretch>
                      <a:fillRect/>
                    </a:stretch>
                  </pic:blipFill>
                  <pic:spPr>
                    <a:xfrm>
                      <a:off x="0" y="0"/>
                      <a:ext cx="869950" cy="1075690"/>
                    </a:xfrm>
                    <a:prstGeom prst="rect">
                      <a:avLst/>
                    </a:prstGeom>
                    <a:noFill/>
                    <a:ln w="9525">
                      <a:noFill/>
                      <a:miter lim="800000"/>
                      <a:headEnd/>
                      <a:tailEnd/>
                    </a:ln>
                  </pic:spPr>
                </pic:pic>
              </a:graphicData>
            </a:graphic>
          </wp:anchor>
        </w:drawing>
      </w:r>
    </w:p>
    <w:p w:rsidR="009973FD" w:rsidRDefault="009973FD">
      <w:pPr>
        <w:jc w:val="center"/>
        <w:rPr>
          <w:sz w:val="28"/>
          <w:szCs w:val="28"/>
        </w:rPr>
      </w:pPr>
    </w:p>
    <w:p w:rsidR="009973FD" w:rsidRDefault="009973FD">
      <w:pPr>
        <w:jc w:val="both"/>
        <w:rPr>
          <w:b/>
          <w:bCs/>
          <w:sz w:val="28"/>
          <w:szCs w:val="28"/>
        </w:rPr>
      </w:pPr>
    </w:p>
    <w:p w:rsidR="009973FD" w:rsidRDefault="009973FD">
      <w:pPr>
        <w:rPr>
          <w:b/>
          <w:bCs/>
        </w:rPr>
      </w:pPr>
    </w:p>
    <w:p w:rsidR="009973FD" w:rsidRDefault="003143E0">
      <w:pPr>
        <w:rPr>
          <w:b/>
          <w:bCs/>
          <w:sz w:val="24"/>
          <w:szCs w:val="24"/>
        </w:rPr>
      </w:pPr>
      <w:r>
        <w:rPr>
          <w:b/>
          <w:bCs/>
          <w:sz w:val="24"/>
          <w:szCs w:val="24"/>
        </w:rPr>
        <w:t xml:space="preserve">ПОСТАНОВЛЕНИЕ                             </w:t>
      </w:r>
      <w:r>
        <w:rPr>
          <w:sz w:val="24"/>
          <w:szCs w:val="24"/>
        </w:rPr>
        <w:t xml:space="preserve">                                                           </w:t>
      </w:r>
      <w:r>
        <w:rPr>
          <w:b/>
          <w:bCs/>
          <w:sz w:val="24"/>
          <w:szCs w:val="24"/>
          <w:lang w:val="en-US"/>
        </w:rPr>
        <w:t>JO</w:t>
      </w:r>
      <w:r>
        <w:rPr>
          <w:b/>
          <w:bCs/>
          <w:sz w:val="24"/>
          <w:szCs w:val="24"/>
        </w:rPr>
        <w:t xml:space="preserve">П </w:t>
      </w:r>
    </w:p>
    <w:p w:rsidR="009973FD" w:rsidRDefault="009973FD">
      <w:pPr>
        <w:rPr>
          <w:b/>
          <w:bCs/>
          <w:sz w:val="24"/>
          <w:szCs w:val="24"/>
        </w:rPr>
      </w:pPr>
    </w:p>
    <w:p w:rsidR="009973FD" w:rsidRDefault="003143E0">
      <w:pPr>
        <w:jc w:val="center"/>
        <w:rPr>
          <w:b/>
          <w:bCs/>
          <w:sz w:val="24"/>
          <w:szCs w:val="24"/>
        </w:rPr>
      </w:pPr>
      <w:r>
        <w:rPr>
          <w:sz w:val="24"/>
          <w:szCs w:val="24"/>
        </w:rPr>
        <w:t xml:space="preserve">18 октября 2024 года   </w:t>
      </w:r>
      <w:r>
        <w:rPr>
          <w:bCs/>
          <w:sz w:val="24"/>
          <w:szCs w:val="24"/>
        </w:rPr>
        <w:t>№ 48</w:t>
      </w:r>
    </w:p>
    <w:p w:rsidR="009973FD" w:rsidRDefault="003143E0">
      <w:pPr>
        <w:jc w:val="center"/>
        <w:rPr>
          <w:b/>
          <w:bCs/>
          <w:sz w:val="24"/>
          <w:szCs w:val="24"/>
        </w:rPr>
      </w:pPr>
      <w:r>
        <w:rPr>
          <w:sz w:val="24"/>
          <w:szCs w:val="24"/>
        </w:rPr>
        <w:t>с.Черга</w:t>
      </w:r>
    </w:p>
    <w:p w:rsidR="009973FD" w:rsidRDefault="009973FD">
      <w:pPr>
        <w:rPr>
          <w:b/>
          <w:bCs/>
          <w:sz w:val="24"/>
          <w:szCs w:val="24"/>
        </w:rPr>
      </w:pPr>
    </w:p>
    <w:p w:rsidR="009973FD" w:rsidRDefault="003143E0">
      <w:pPr>
        <w:tabs>
          <w:tab w:val="left" w:pos="4680"/>
          <w:tab w:val="left" w:pos="7200"/>
        </w:tabs>
        <w:jc w:val="center"/>
        <w:rPr>
          <w:b/>
          <w:bCs/>
          <w:sz w:val="24"/>
          <w:szCs w:val="24"/>
        </w:rPr>
      </w:pPr>
      <w:r>
        <w:rPr>
          <w:b/>
          <w:bCs/>
          <w:sz w:val="24"/>
          <w:szCs w:val="24"/>
        </w:rPr>
        <w:t>О прогнозе социально –экономического развития</w:t>
      </w:r>
    </w:p>
    <w:p w:rsidR="009973FD" w:rsidRDefault="003143E0">
      <w:pPr>
        <w:tabs>
          <w:tab w:val="left" w:pos="4680"/>
          <w:tab w:val="left" w:pos="7200"/>
        </w:tabs>
        <w:jc w:val="center"/>
        <w:rPr>
          <w:b/>
          <w:bCs/>
          <w:sz w:val="24"/>
          <w:szCs w:val="24"/>
        </w:rPr>
      </w:pPr>
      <w:r>
        <w:rPr>
          <w:b/>
          <w:bCs/>
          <w:sz w:val="24"/>
          <w:szCs w:val="24"/>
        </w:rPr>
        <w:t xml:space="preserve"> МО Чергинское сельское поселение на 2025-2027год </w:t>
      </w:r>
    </w:p>
    <w:p w:rsidR="009973FD" w:rsidRDefault="009973FD">
      <w:pPr>
        <w:tabs>
          <w:tab w:val="left" w:pos="4680"/>
          <w:tab w:val="left" w:pos="7200"/>
        </w:tabs>
        <w:jc w:val="center"/>
        <w:rPr>
          <w:b/>
          <w:bCs/>
          <w:sz w:val="24"/>
          <w:szCs w:val="24"/>
        </w:rPr>
      </w:pPr>
    </w:p>
    <w:p w:rsidR="009973FD" w:rsidRDefault="009973FD">
      <w:pPr>
        <w:tabs>
          <w:tab w:val="left" w:pos="4680"/>
          <w:tab w:val="left" w:pos="7200"/>
        </w:tabs>
        <w:jc w:val="center"/>
        <w:rPr>
          <w:b/>
          <w:bCs/>
          <w:sz w:val="24"/>
          <w:szCs w:val="24"/>
        </w:rPr>
      </w:pPr>
    </w:p>
    <w:p w:rsidR="009973FD" w:rsidRDefault="003143E0">
      <w:pPr>
        <w:spacing w:after="100" w:afterAutospacing="1"/>
        <w:ind w:firstLine="720"/>
        <w:jc w:val="both"/>
        <w:rPr>
          <w:sz w:val="24"/>
          <w:szCs w:val="24"/>
        </w:rPr>
      </w:pPr>
      <w:r>
        <w:rPr>
          <w:sz w:val="24"/>
          <w:szCs w:val="24"/>
        </w:rPr>
        <w:t xml:space="preserve">     В соответствии со статей 184.2 Бюджетного кодекса Российской Федерации, статьей 10 Положения о бюджетном процессе в МО Чергинское сельское поселение, утвержденном решением Совета депутатов от 24.12.2013 года № 4-3, Положения о порядке разработки прогноза социально-экономического развития МО Чергинское сельское поселение,  </w:t>
      </w:r>
    </w:p>
    <w:p w:rsidR="009973FD" w:rsidRDefault="003143E0">
      <w:pPr>
        <w:spacing w:after="100" w:afterAutospacing="1"/>
        <w:ind w:firstLine="720"/>
        <w:jc w:val="center"/>
        <w:rPr>
          <w:b/>
          <w:bCs/>
          <w:sz w:val="24"/>
          <w:szCs w:val="24"/>
        </w:rPr>
      </w:pPr>
      <w:r>
        <w:rPr>
          <w:b/>
          <w:bCs/>
          <w:sz w:val="24"/>
          <w:szCs w:val="24"/>
        </w:rPr>
        <w:t>ПОСТАНОВЛЯЮ:</w:t>
      </w:r>
    </w:p>
    <w:p w:rsidR="009973FD" w:rsidRDefault="003143E0">
      <w:pPr>
        <w:tabs>
          <w:tab w:val="left" w:pos="4680"/>
          <w:tab w:val="left" w:pos="7200"/>
        </w:tabs>
        <w:spacing w:after="100" w:afterAutospacing="1"/>
        <w:ind w:firstLine="567"/>
        <w:rPr>
          <w:sz w:val="24"/>
          <w:szCs w:val="24"/>
        </w:rPr>
      </w:pPr>
      <w:r>
        <w:rPr>
          <w:sz w:val="24"/>
          <w:szCs w:val="24"/>
        </w:rPr>
        <w:t xml:space="preserve">  1. Одобрить Прогноз социально-экономического развития МО Чергинское сельское поселение Шебалинского района Республики Алтай на 2025-2027 годы.</w:t>
      </w:r>
    </w:p>
    <w:p w:rsidR="009973FD" w:rsidRDefault="003143E0">
      <w:pPr>
        <w:spacing w:after="100" w:afterAutospacing="1"/>
        <w:ind w:firstLine="720"/>
        <w:jc w:val="both"/>
        <w:rPr>
          <w:sz w:val="24"/>
          <w:szCs w:val="24"/>
        </w:rPr>
      </w:pPr>
      <w:r>
        <w:rPr>
          <w:sz w:val="24"/>
          <w:szCs w:val="24"/>
        </w:rPr>
        <w:t xml:space="preserve">2. Постановление обнародовать в установленном порядке. </w:t>
      </w:r>
    </w:p>
    <w:p w:rsidR="009973FD" w:rsidRDefault="009973FD">
      <w:pPr>
        <w:spacing w:after="100" w:afterAutospacing="1"/>
        <w:ind w:firstLine="720"/>
        <w:jc w:val="both"/>
        <w:rPr>
          <w:sz w:val="24"/>
          <w:szCs w:val="24"/>
        </w:rPr>
      </w:pPr>
    </w:p>
    <w:p w:rsidR="009973FD" w:rsidRDefault="009973FD">
      <w:pPr>
        <w:spacing w:after="100" w:afterAutospacing="1"/>
        <w:ind w:firstLine="720"/>
        <w:jc w:val="both"/>
        <w:rPr>
          <w:sz w:val="24"/>
          <w:szCs w:val="24"/>
        </w:rPr>
      </w:pPr>
    </w:p>
    <w:p w:rsidR="009973FD" w:rsidRDefault="003143E0">
      <w:pPr>
        <w:spacing w:after="100" w:afterAutospacing="1"/>
        <w:ind w:firstLine="720"/>
        <w:rPr>
          <w:sz w:val="24"/>
          <w:szCs w:val="24"/>
        </w:rPr>
      </w:pPr>
      <w:r>
        <w:rPr>
          <w:sz w:val="24"/>
          <w:szCs w:val="24"/>
        </w:rPr>
        <w:t>Глава МО Чергинское сельское поселение                                 Е.Н. Хоробрых</w:t>
      </w:r>
    </w:p>
    <w:p w:rsidR="009973FD" w:rsidRDefault="009973FD">
      <w:pPr>
        <w:spacing w:after="100" w:afterAutospacing="1"/>
        <w:jc w:val="both"/>
        <w:rPr>
          <w:b/>
          <w:bCs/>
          <w:sz w:val="24"/>
          <w:szCs w:val="24"/>
        </w:rPr>
      </w:pPr>
    </w:p>
    <w:p w:rsidR="009973FD" w:rsidRDefault="009973FD">
      <w:pPr>
        <w:spacing w:after="100" w:afterAutospacing="1"/>
        <w:jc w:val="both"/>
        <w:rPr>
          <w:b/>
          <w:bCs/>
          <w:sz w:val="24"/>
          <w:szCs w:val="24"/>
        </w:rPr>
      </w:pPr>
    </w:p>
    <w:p w:rsidR="009973FD" w:rsidRDefault="009973FD">
      <w:pPr>
        <w:spacing w:after="100" w:afterAutospacing="1"/>
        <w:jc w:val="both"/>
        <w:rPr>
          <w:b/>
          <w:bCs/>
          <w:sz w:val="24"/>
          <w:szCs w:val="24"/>
        </w:rPr>
      </w:pPr>
    </w:p>
    <w:p w:rsidR="009973FD" w:rsidRDefault="009973FD">
      <w:pPr>
        <w:spacing w:after="100" w:afterAutospacing="1"/>
        <w:jc w:val="both"/>
        <w:rPr>
          <w:b/>
          <w:bCs/>
          <w:sz w:val="24"/>
          <w:szCs w:val="24"/>
        </w:rPr>
      </w:pPr>
    </w:p>
    <w:p w:rsidR="009973FD" w:rsidRDefault="009973FD">
      <w:pPr>
        <w:spacing w:after="100" w:afterAutospacing="1"/>
        <w:jc w:val="both"/>
        <w:rPr>
          <w:b/>
          <w:bCs/>
          <w:sz w:val="24"/>
          <w:szCs w:val="24"/>
        </w:rPr>
      </w:pPr>
    </w:p>
    <w:p w:rsidR="009973FD" w:rsidRDefault="009973FD">
      <w:pPr>
        <w:spacing w:after="100" w:afterAutospacing="1"/>
        <w:jc w:val="both"/>
        <w:rPr>
          <w:b/>
          <w:bCs/>
          <w:sz w:val="24"/>
          <w:szCs w:val="24"/>
        </w:rPr>
      </w:pPr>
    </w:p>
    <w:p w:rsidR="009973FD" w:rsidRDefault="009973FD">
      <w:pPr>
        <w:spacing w:after="100" w:afterAutospacing="1"/>
        <w:jc w:val="both"/>
        <w:rPr>
          <w:b/>
          <w:bCs/>
          <w:sz w:val="24"/>
          <w:szCs w:val="24"/>
        </w:rPr>
      </w:pPr>
    </w:p>
    <w:p w:rsidR="009973FD" w:rsidRDefault="009973FD">
      <w:pPr>
        <w:spacing w:after="200" w:line="276" w:lineRule="auto"/>
        <w:jc w:val="center"/>
        <w:rPr>
          <w:b/>
          <w:bCs/>
          <w:sz w:val="72"/>
          <w:szCs w:val="72"/>
          <w:u w:val="single"/>
          <w:lang w:eastAsia="en-US"/>
        </w:rPr>
      </w:pPr>
    </w:p>
    <w:p w:rsidR="009973FD" w:rsidRDefault="003143E0">
      <w:pPr>
        <w:spacing w:after="200" w:line="276" w:lineRule="auto"/>
        <w:jc w:val="center"/>
        <w:rPr>
          <w:b/>
          <w:bCs/>
          <w:sz w:val="72"/>
          <w:szCs w:val="72"/>
          <w:u w:val="single"/>
          <w:lang w:eastAsia="en-US"/>
        </w:rPr>
      </w:pPr>
      <w:r>
        <w:rPr>
          <w:b/>
          <w:bCs/>
          <w:sz w:val="72"/>
          <w:szCs w:val="72"/>
          <w:u w:val="single"/>
          <w:lang w:eastAsia="en-US"/>
        </w:rPr>
        <w:t>ПРОГНОЗ</w:t>
      </w:r>
    </w:p>
    <w:p w:rsidR="009973FD" w:rsidRDefault="003143E0">
      <w:pPr>
        <w:spacing w:after="200" w:line="276" w:lineRule="auto"/>
        <w:jc w:val="center"/>
        <w:rPr>
          <w:b/>
          <w:bCs/>
          <w:sz w:val="40"/>
          <w:szCs w:val="40"/>
          <w:lang w:eastAsia="en-US"/>
        </w:rPr>
      </w:pPr>
      <w:r>
        <w:rPr>
          <w:b/>
          <w:bCs/>
          <w:sz w:val="40"/>
          <w:szCs w:val="40"/>
          <w:lang w:eastAsia="en-US"/>
        </w:rPr>
        <w:t>Социально-экономического развития</w:t>
      </w:r>
    </w:p>
    <w:p w:rsidR="009973FD" w:rsidRDefault="003143E0">
      <w:pPr>
        <w:spacing w:after="200" w:line="276" w:lineRule="auto"/>
        <w:jc w:val="center"/>
        <w:rPr>
          <w:b/>
          <w:bCs/>
          <w:sz w:val="40"/>
          <w:szCs w:val="40"/>
          <w:lang w:eastAsia="en-US"/>
        </w:rPr>
      </w:pPr>
      <w:r>
        <w:rPr>
          <w:b/>
          <w:bCs/>
          <w:sz w:val="40"/>
          <w:szCs w:val="40"/>
          <w:lang w:eastAsia="en-US"/>
        </w:rPr>
        <w:t>муниципального образования</w:t>
      </w:r>
    </w:p>
    <w:p w:rsidR="009973FD" w:rsidRDefault="003143E0">
      <w:pPr>
        <w:spacing w:after="200" w:line="276" w:lineRule="auto"/>
        <w:jc w:val="center"/>
        <w:rPr>
          <w:b/>
          <w:bCs/>
          <w:sz w:val="40"/>
          <w:szCs w:val="40"/>
          <w:lang w:eastAsia="en-US"/>
        </w:rPr>
      </w:pPr>
      <w:r>
        <w:rPr>
          <w:b/>
          <w:bCs/>
          <w:sz w:val="40"/>
          <w:szCs w:val="40"/>
          <w:lang w:eastAsia="en-US"/>
        </w:rPr>
        <w:t xml:space="preserve">Чергинское сельское поселение </w:t>
      </w:r>
    </w:p>
    <w:p w:rsidR="009973FD" w:rsidRDefault="003143E0">
      <w:pPr>
        <w:spacing w:after="200" w:line="276" w:lineRule="auto"/>
        <w:jc w:val="center"/>
        <w:rPr>
          <w:b/>
          <w:bCs/>
          <w:sz w:val="40"/>
          <w:szCs w:val="40"/>
          <w:lang w:eastAsia="en-US"/>
        </w:rPr>
      </w:pPr>
      <w:r>
        <w:rPr>
          <w:b/>
          <w:bCs/>
          <w:sz w:val="40"/>
          <w:szCs w:val="40"/>
          <w:lang w:eastAsia="en-US"/>
        </w:rPr>
        <w:t>на 2025 -2027 годов</w:t>
      </w: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rFonts w:ascii="Calibri" w:hAnsi="Calibri" w:cs="Calibri"/>
          <w:b/>
          <w:bCs/>
          <w:sz w:val="40"/>
          <w:szCs w:val="40"/>
          <w:lang w:eastAsia="en-US"/>
        </w:rPr>
      </w:pPr>
    </w:p>
    <w:p w:rsidR="009973FD" w:rsidRDefault="009973FD">
      <w:pPr>
        <w:spacing w:after="200" w:line="276" w:lineRule="auto"/>
        <w:jc w:val="center"/>
        <w:rPr>
          <w:b/>
          <w:bCs/>
          <w:sz w:val="40"/>
          <w:szCs w:val="40"/>
          <w:lang w:eastAsia="en-US"/>
        </w:rPr>
      </w:pPr>
    </w:p>
    <w:p w:rsidR="009973FD" w:rsidRDefault="009973FD">
      <w:pPr>
        <w:spacing w:after="200" w:line="276" w:lineRule="auto"/>
        <w:jc w:val="center"/>
        <w:rPr>
          <w:b/>
          <w:bCs/>
          <w:sz w:val="40"/>
          <w:szCs w:val="40"/>
          <w:lang w:eastAsia="en-US"/>
        </w:rPr>
      </w:pPr>
    </w:p>
    <w:p w:rsidR="009973FD" w:rsidRDefault="009973FD">
      <w:pPr>
        <w:spacing w:after="200" w:line="276" w:lineRule="auto"/>
        <w:jc w:val="center"/>
        <w:rPr>
          <w:b/>
          <w:bCs/>
          <w:sz w:val="40"/>
          <w:szCs w:val="40"/>
          <w:lang w:eastAsia="en-US"/>
        </w:rPr>
      </w:pPr>
    </w:p>
    <w:p w:rsidR="009973FD" w:rsidRDefault="009973FD">
      <w:pPr>
        <w:spacing w:after="200" w:line="276" w:lineRule="auto"/>
        <w:jc w:val="center"/>
        <w:rPr>
          <w:b/>
          <w:bCs/>
          <w:sz w:val="40"/>
          <w:szCs w:val="40"/>
          <w:lang w:eastAsia="en-US"/>
        </w:rPr>
      </w:pPr>
    </w:p>
    <w:p w:rsidR="009973FD" w:rsidRDefault="009973FD">
      <w:pPr>
        <w:spacing w:after="200" w:line="276" w:lineRule="auto"/>
        <w:jc w:val="center"/>
        <w:rPr>
          <w:b/>
          <w:bCs/>
          <w:sz w:val="40"/>
          <w:szCs w:val="40"/>
          <w:lang w:eastAsia="en-US"/>
        </w:rPr>
      </w:pPr>
    </w:p>
    <w:p w:rsidR="009973FD" w:rsidRDefault="009973FD">
      <w:pPr>
        <w:pStyle w:val="a7"/>
        <w:jc w:val="both"/>
        <w:rPr>
          <w:lang w:eastAsia="en-US"/>
        </w:rPr>
      </w:pPr>
    </w:p>
    <w:p w:rsidR="009973FD" w:rsidRDefault="009973FD">
      <w:pPr>
        <w:pStyle w:val="a7"/>
        <w:jc w:val="center"/>
        <w:rPr>
          <w:lang w:eastAsia="en-US"/>
        </w:rPr>
      </w:pPr>
    </w:p>
    <w:p w:rsidR="009973FD" w:rsidRDefault="003143E0">
      <w:pPr>
        <w:pStyle w:val="a7"/>
        <w:jc w:val="center"/>
        <w:rPr>
          <w:lang w:eastAsia="en-US"/>
        </w:rPr>
      </w:pPr>
      <w:r>
        <w:rPr>
          <w:lang w:eastAsia="en-US"/>
        </w:rPr>
        <w:t>СОДЕРЖАНИЕ:</w:t>
      </w:r>
    </w:p>
    <w:p w:rsidR="009973FD" w:rsidRDefault="009973FD">
      <w:pPr>
        <w:pStyle w:val="a7"/>
        <w:jc w:val="both"/>
        <w:rPr>
          <w:sz w:val="24"/>
          <w:szCs w:val="24"/>
          <w:lang w:eastAsia="en-US"/>
        </w:rPr>
      </w:pPr>
    </w:p>
    <w:p w:rsidR="009973FD" w:rsidRDefault="003143E0">
      <w:pPr>
        <w:pStyle w:val="a7"/>
        <w:jc w:val="both"/>
        <w:rPr>
          <w:sz w:val="24"/>
          <w:szCs w:val="24"/>
          <w:lang w:eastAsia="en-US"/>
        </w:rPr>
      </w:pPr>
      <w:r>
        <w:rPr>
          <w:sz w:val="24"/>
          <w:szCs w:val="24"/>
          <w:lang w:val="en-US" w:eastAsia="en-US"/>
        </w:rPr>
        <w:t>I</w:t>
      </w:r>
      <w:r>
        <w:rPr>
          <w:sz w:val="24"/>
          <w:szCs w:val="24"/>
          <w:lang w:eastAsia="en-US"/>
        </w:rPr>
        <w:t>. Итоги социально-экономического развития МО Чергинское сельское поселение за 2023 год и текущий период 2024 года.</w:t>
      </w:r>
    </w:p>
    <w:p w:rsidR="009973FD" w:rsidRDefault="003143E0">
      <w:pPr>
        <w:pStyle w:val="a7"/>
        <w:jc w:val="both"/>
        <w:rPr>
          <w:sz w:val="24"/>
          <w:szCs w:val="24"/>
          <w:lang w:eastAsia="en-US"/>
        </w:rPr>
      </w:pPr>
      <w:r>
        <w:rPr>
          <w:sz w:val="24"/>
          <w:szCs w:val="24"/>
          <w:lang w:val="en-US" w:eastAsia="en-US"/>
        </w:rPr>
        <w:t>II</w:t>
      </w:r>
      <w:r>
        <w:rPr>
          <w:sz w:val="24"/>
          <w:szCs w:val="24"/>
          <w:lang w:eastAsia="en-US"/>
        </w:rPr>
        <w:t>.Прогноз социально-экономического развития МО Чергинское сельское поселение на 2025-2027год.</w:t>
      </w:r>
    </w:p>
    <w:p w:rsidR="009973FD" w:rsidRDefault="003143E0">
      <w:pPr>
        <w:pStyle w:val="a7"/>
        <w:jc w:val="both"/>
        <w:rPr>
          <w:sz w:val="24"/>
          <w:szCs w:val="24"/>
          <w:lang w:eastAsia="en-US"/>
        </w:rPr>
      </w:pPr>
      <w:r>
        <w:rPr>
          <w:sz w:val="24"/>
          <w:szCs w:val="24"/>
          <w:lang w:eastAsia="en-US"/>
        </w:rPr>
        <w:t xml:space="preserve">                              Пояснительная записка:</w:t>
      </w:r>
    </w:p>
    <w:p w:rsidR="009973FD" w:rsidRDefault="003143E0">
      <w:pPr>
        <w:pStyle w:val="a7"/>
        <w:jc w:val="both"/>
        <w:rPr>
          <w:sz w:val="24"/>
          <w:szCs w:val="24"/>
          <w:lang w:eastAsia="en-US"/>
        </w:rPr>
      </w:pPr>
      <w:r>
        <w:rPr>
          <w:sz w:val="24"/>
          <w:szCs w:val="24"/>
          <w:lang w:eastAsia="en-US"/>
        </w:rPr>
        <w:t xml:space="preserve">            1.Краткая характеристика ресурсной базы</w:t>
      </w:r>
    </w:p>
    <w:p w:rsidR="009973FD" w:rsidRDefault="003143E0">
      <w:pPr>
        <w:pStyle w:val="a7"/>
        <w:jc w:val="both"/>
        <w:rPr>
          <w:sz w:val="24"/>
          <w:szCs w:val="24"/>
          <w:lang w:eastAsia="en-US"/>
        </w:rPr>
      </w:pPr>
      <w:r>
        <w:rPr>
          <w:sz w:val="24"/>
          <w:szCs w:val="24"/>
          <w:lang w:eastAsia="en-US"/>
        </w:rPr>
        <w:t xml:space="preserve">            2.Оценка социально-экономического показателей поселения</w:t>
      </w:r>
    </w:p>
    <w:p w:rsidR="009973FD" w:rsidRDefault="003143E0">
      <w:pPr>
        <w:pStyle w:val="a7"/>
        <w:jc w:val="both"/>
        <w:rPr>
          <w:sz w:val="24"/>
          <w:szCs w:val="24"/>
          <w:lang w:eastAsia="en-US"/>
        </w:rPr>
      </w:pPr>
      <w:r>
        <w:rPr>
          <w:sz w:val="24"/>
          <w:szCs w:val="24"/>
          <w:lang w:eastAsia="en-US"/>
        </w:rPr>
        <w:t xml:space="preserve">            3.Демографические показатели</w:t>
      </w:r>
    </w:p>
    <w:p w:rsidR="009973FD" w:rsidRDefault="003143E0">
      <w:pPr>
        <w:pStyle w:val="a7"/>
        <w:jc w:val="both"/>
        <w:rPr>
          <w:sz w:val="24"/>
          <w:szCs w:val="24"/>
          <w:lang w:eastAsia="en-US"/>
        </w:rPr>
      </w:pPr>
      <w:r>
        <w:rPr>
          <w:sz w:val="24"/>
          <w:szCs w:val="24"/>
          <w:lang w:eastAsia="en-US"/>
        </w:rPr>
        <w:t xml:space="preserve">            4.Экономика</w:t>
      </w:r>
    </w:p>
    <w:p w:rsidR="009973FD" w:rsidRDefault="003143E0">
      <w:pPr>
        <w:pStyle w:val="a7"/>
        <w:jc w:val="both"/>
        <w:rPr>
          <w:sz w:val="24"/>
          <w:szCs w:val="24"/>
          <w:lang w:eastAsia="en-US"/>
        </w:rPr>
      </w:pPr>
      <w:r>
        <w:rPr>
          <w:sz w:val="24"/>
          <w:szCs w:val="24"/>
          <w:lang w:eastAsia="en-US"/>
        </w:rPr>
        <w:t xml:space="preserve">                         4.1. сельское хозяйство</w:t>
      </w:r>
    </w:p>
    <w:p w:rsidR="009973FD" w:rsidRDefault="003143E0">
      <w:pPr>
        <w:pStyle w:val="a7"/>
        <w:jc w:val="both"/>
        <w:rPr>
          <w:sz w:val="24"/>
          <w:szCs w:val="24"/>
          <w:lang w:eastAsia="en-US"/>
        </w:rPr>
      </w:pPr>
      <w:r>
        <w:rPr>
          <w:sz w:val="24"/>
          <w:szCs w:val="24"/>
          <w:lang w:eastAsia="en-US"/>
        </w:rPr>
        <w:t xml:space="preserve">                         4.2. промышленность</w:t>
      </w:r>
    </w:p>
    <w:p w:rsidR="009973FD" w:rsidRDefault="003143E0">
      <w:pPr>
        <w:pStyle w:val="a7"/>
        <w:jc w:val="both"/>
        <w:rPr>
          <w:sz w:val="24"/>
          <w:szCs w:val="24"/>
          <w:lang w:eastAsia="en-US"/>
        </w:rPr>
      </w:pPr>
      <w:r>
        <w:rPr>
          <w:sz w:val="24"/>
          <w:szCs w:val="24"/>
          <w:lang w:eastAsia="en-US"/>
        </w:rPr>
        <w:t xml:space="preserve">                         4.3. рынок товаров и услуг</w:t>
      </w:r>
    </w:p>
    <w:p w:rsidR="009973FD" w:rsidRDefault="003143E0">
      <w:pPr>
        <w:pStyle w:val="a7"/>
        <w:jc w:val="both"/>
        <w:rPr>
          <w:sz w:val="24"/>
          <w:szCs w:val="24"/>
          <w:lang w:eastAsia="en-US"/>
        </w:rPr>
      </w:pPr>
      <w:r>
        <w:rPr>
          <w:sz w:val="24"/>
          <w:szCs w:val="24"/>
          <w:lang w:eastAsia="en-US"/>
        </w:rPr>
        <w:t xml:space="preserve">                         4.4. занятость населения</w:t>
      </w:r>
    </w:p>
    <w:p w:rsidR="009973FD" w:rsidRDefault="003143E0">
      <w:pPr>
        <w:pStyle w:val="a7"/>
        <w:jc w:val="both"/>
        <w:rPr>
          <w:sz w:val="24"/>
          <w:szCs w:val="24"/>
          <w:lang w:eastAsia="en-US"/>
        </w:rPr>
      </w:pPr>
      <w:r>
        <w:rPr>
          <w:sz w:val="24"/>
          <w:szCs w:val="24"/>
          <w:lang w:eastAsia="en-US"/>
        </w:rPr>
        <w:t xml:space="preserve">                         4.5.  инвестиции</w:t>
      </w:r>
    </w:p>
    <w:p w:rsidR="009973FD" w:rsidRDefault="003143E0">
      <w:pPr>
        <w:pStyle w:val="a7"/>
        <w:jc w:val="both"/>
        <w:rPr>
          <w:sz w:val="24"/>
          <w:szCs w:val="24"/>
          <w:lang w:eastAsia="en-US"/>
        </w:rPr>
      </w:pPr>
      <w:r>
        <w:rPr>
          <w:sz w:val="24"/>
          <w:szCs w:val="24"/>
          <w:lang w:eastAsia="en-US"/>
        </w:rPr>
        <w:t xml:space="preserve">            5.Бюджет МО Чергинское сельское поселение на 2025 год</w:t>
      </w:r>
    </w:p>
    <w:p w:rsidR="009973FD" w:rsidRDefault="003143E0">
      <w:pPr>
        <w:pStyle w:val="a7"/>
        <w:jc w:val="both"/>
        <w:rPr>
          <w:sz w:val="24"/>
          <w:szCs w:val="24"/>
          <w:lang w:eastAsia="en-US"/>
        </w:rPr>
      </w:pPr>
      <w:r>
        <w:rPr>
          <w:sz w:val="24"/>
          <w:szCs w:val="24"/>
          <w:lang w:val="en-US" w:eastAsia="en-US"/>
        </w:rPr>
        <w:t>III</w:t>
      </w:r>
      <w:r>
        <w:rPr>
          <w:sz w:val="24"/>
          <w:szCs w:val="24"/>
          <w:lang w:eastAsia="en-US"/>
        </w:rPr>
        <w:t>. Перечень основных социально-экономических проблем МО Чергинское сельское поселение.</w:t>
      </w:r>
    </w:p>
    <w:p w:rsidR="009973FD" w:rsidRDefault="003143E0">
      <w:pPr>
        <w:pStyle w:val="a7"/>
        <w:jc w:val="both"/>
        <w:rPr>
          <w:sz w:val="24"/>
          <w:szCs w:val="24"/>
          <w:lang w:eastAsia="en-US"/>
        </w:rPr>
      </w:pPr>
      <w:r>
        <w:rPr>
          <w:sz w:val="24"/>
          <w:szCs w:val="24"/>
          <w:lang w:val="en-US" w:eastAsia="en-US"/>
        </w:rPr>
        <w:t>IV</w:t>
      </w:r>
      <w:r>
        <w:rPr>
          <w:sz w:val="24"/>
          <w:szCs w:val="24"/>
          <w:lang w:eastAsia="en-US"/>
        </w:rPr>
        <w:t>. Основная цель и задачи социально-экономического развития МО Чергинское сельское поселение.</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Итоги социально-экономического развития МО Чергинское сельское поселение за 2024 год.</w:t>
      </w:r>
    </w:p>
    <w:p w:rsidR="009973FD" w:rsidRDefault="009973FD">
      <w:pPr>
        <w:pStyle w:val="a7"/>
        <w:jc w:val="both"/>
        <w:rPr>
          <w:b/>
        </w:rPr>
      </w:pPr>
    </w:p>
    <w:p w:rsidR="009973FD" w:rsidRDefault="003143E0">
      <w:pPr>
        <w:pStyle w:val="a7"/>
        <w:jc w:val="both"/>
        <w:rPr>
          <w:sz w:val="24"/>
          <w:szCs w:val="24"/>
        </w:rPr>
      </w:pPr>
      <w:r>
        <w:t xml:space="preserve">       </w:t>
      </w:r>
      <w:r>
        <w:tab/>
      </w:r>
      <w:r>
        <w:rPr>
          <w:sz w:val="24"/>
          <w:szCs w:val="24"/>
        </w:rPr>
        <w:t>Муниципальное образование Чергинское сельское поселение расположено по Чуйскому тракту. В состав поселения входят два населенных пункта: село Черга и село Барлак. Расстояние до районного центра составляет 36 километров. Площадь территории составляет 27900га. Численность постоянного населения на 01.01.2024 года составляет 2035 человек.</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Социальная сфера:</w:t>
      </w:r>
    </w:p>
    <w:p w:rsidR="009973FD" w:rsidRDefault="009973FD">
      <w:pPr>
        <w:pStyle w:val="a7"/>
        <w:jc w:val="both"/>
        <w:rPr>
          <w:b/>
          <w:sz w:val="24"/>
          <w:szCs w:val="24"/>
        </w:rPr>
      </w:pPr>
    </w:p>
    <w:p w:rsidR="009973FD" w:rsidRDefault="003143E0">
      <w:pPr>
        <w:pStyle w:val="a7"/>
        <w:jc w:val="both"/>
        <w:rPr>
          <w:b/>
          <w:sz w:val="24"/>
          <w:szCs w:val="24"/>
        </w:rPr>
      </w:pPr>
      <w:r>
        <w:rPr>
          <w:b/>
          <w:sz w:val="24"/>
          <w:szCs w:val="24"/>
        </w:rPr>
        <w:t>Демография</w:t>
      </w:r>
    </w:p>
    <w:p w:rsidR="009973FD" w:rsidRDefault="009973FD">
      <w:pPr>
        <w:pStyle w:val="a7"/>
        <w:jc w:val="both"/>
        <w:rPr>
          <w:sz w:val="24"/>
          <w:szCs w:val="24"/>
        </w:rPr>
      </w:pPr>
    </w:p>
    <w:p w:rsidR="009973FD" w:rsidRDefault="003143E0">
      <w:pPr>
        <w:pStyle w:val="a7"/>
        <w:ind w:firstLine="708"/>
        <w:jc w:val="both"/>
        <w:rPr>
          <w:sz w:val="24"/>
          <w:szCs w:val="24"/>
        </w:rPr>
      </w:pPr>
      <w:r>
        <w:rPr>
          <w:sz w:val="24"/>
          <w:szCs w:val="24"/>
        </w:rPr>
        <w:t>Общая численность населения была на 01.01.2024 г. - 2035 человек.  В 2023 году родилось 18 детей, умерло 15 человек. Естественная прибыль составила 3 человека. За 2023 год на территорию поселения прибыло из других мест 17 человек, выбыло 18 человек. Миграционный прирост численности составил 0 человек. Численность постоянного населения прибавилось на 3 человека.</w:t>
      </w:r>
    </w:p>
    <w:p w:rsidR="009973FD" w:rsidRDefault="003143E0">
      <w:pPr>
        <w:pStyle w:val="a7"/>
        <w:jc w:val="both"/>
        <w:rPr>
          <w:sz w:val="24"/>
          <w:szCs w:val="24"/>
        </w:rPr>
      </w:pPr>
      <w:r>
        <w:rPr>
          <w:sz w:val="24"/>
          <w:szCs w:val="24"/>
        </w:rPr>
        <w:t xml:space="preserve"> </w:t>
      </w:r>
      <w:r>
        <w:rPr>
          <w:sz w:val="24"/>
          <w:szCs w:val="24"/>
        </w:rPr>
        <w:tab/>
        <w:t>Число лиц трудоспособного возраста на 01.01.2024 г.  1163 человек (с 18лет –до пенсионного возраста), дети (0-17)- 636 человек. Численность пенсионеров составляет 521 человек. На территории сельского поселения расположено 658 домохозяйств, в том числе 22 в селе Барлак.</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p>
    <w:p w:rsidR="009973FD" w:rsidRDefault="009973FD">
      <w:pPr>
        <w:pStyle w:val="a7"/>
        <w:jc w:val="both"/>
        <w:rPr>
          <w:sz w:val="24"/>
          <w:szCs w:val="24"/>
        </w:rPr>
      </w:pPr>
    </w:p>
    <w:p w:rsidR="009973FD" w:rsidRDefault="009973FD">
      <w:pPr>
        <w:pStyle w:val="a7"/>
        <w:jc w:val="both"/>
        <w:rPr>
          <w:sz w:val="24"/>
          <w:szCs w:val="24"/>
        </w:rPr>
      </w:pPr>
    </w:p>
    <w:p w:rsidR="009973FD" w:rsidRDefault="009973FD">
      <w:pPr>
        <w:pStyle w:val="a7"/>
        <w:jc w:val="both"/>
        <w:rPr>
          <w:sz w:val="24"/>
          <w:szCs w:val="24"/>
        </w:rPr>
      </w:pPr>
    </w:p>
    <w:p w:rsidR="009973FD" w:rsidRDefault="009973FD">
      <w:pPr>
        <w:pStyle w:val="a7"/>
        <w:jc w:val="both"/>
        <w:rPr>
          <w:sz w:val="24"/>
          <w:szCs w:val="24"/>
        </w:rPr>
      </w:pPr>
    </w:p>
    <w:p w:rsidR="009973FD" w:rsidRDefault="009973FD">
      <w:pPr>
        <w:pStyle w:val="a7"/>
        <w:jc w:val="both"/>
        <w:rPr>
          <w:sz w:val="24"/>
          <w:szCs w:val="24"/>
        </w:rPr>
      </w:pPr>
    </w:p>
    <w:p w:rsidR="009973FD" w:rsidRDefault="009973FD">
      <w:pPr>
        <w:pStyle w:val="a7"/>
        <w:jc w:val="both"/>
        <w:rPr>
          <w:sz w:val="24"/>
          <w:szCs w:val="24"/>
        </w:rPr>
      </w:pPr>
    </w:p>
    <w:p w:rsidR="009973FD" w:rsidRDefault="009973FD">
      <w:pPr>
        <w:pStyle w:val="a7"/>
        <w:jc w:val="both"/>
        <w:rPr>
          <w:sz w:val="24"/>
          <w:szCs w:val="24"/>
        </w:rPr>
      </w:pPr>
    </w:p>
    <w:p w:rsidR="009973FD" w:rsidRDefault="003143E0">
      <w:pPr>
        <w:pStyle w:val="a7"/>
        <w:jc w:val="both"/>
        <w:rPr>
          <w:sz w:val="24"/>
          <w:szCs w:val="24"/>
        </w:rPr>
      </w:pPr>
      <w:r>
        <w:rPr>
          <w:sz w:val="24"/>
          <w:szCs w:val="24"/>
        </w:rPr>
        <w:t>Демографические показатели за 2022-2024г.г.</w:t>
      </w:r>
    </w:p>
    <w:p w:rsidR="009973FD" w:rsidRDefault="009973FD">
      <w:pPr>
        <w:pStyle w:val="a7"/>
        <w:jc w:val="both"/>
        <w:rPr>
          <w:sz w:val="24"/>
          <w:szCs w:val="24"/>
        </w:rPr>
      </w:pPr>
    </w:p>
    <w:tbl>
      <w:tblPr>
        <w:tblW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1269"/>
        <w:gridCol w:w="1431"/>
        <w:gridCol w:w="1263"/>
        <w:gridCol w:w="1073"/>
      </w:tblGrid>
      <w:tr w:rsidR="009973FD">
        <w:trPr>
          <w:trHeight w:val="375"/>
        </w:trPr>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Показатели</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01.01.2022г</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01.01.2023г</w:t>
            </w:r>
          </w:p>
          <w:p w:rsidR="009973FD" w:rsidRDefault="009973FD">
            <w:pPr>
              <w:pStyle w:val="a7"/>
              <w:jc w:val="both"/>
            </w:pP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01.01.2024г</w:t>
            </w:r>
          </w:p>
          <w:p w:rsidR="009973FD" w:rsidRDefault="009973FD">
            <w:pPr>
              <w:pStyle w:val="a7"/>
              <w:jc w:val="both"/>
            </w:pP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Темп роста в %</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Численность постоянного населения</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2026</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2032</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2035</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100,0</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Родилось</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16</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24</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18</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75,0</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Умерло</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20</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23</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15</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65,2</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Прибыло</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14</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11</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17</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154,5</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Выбыло</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27</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28</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18</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64,3</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Безработных</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258</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265</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270</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102</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Пенсионеров</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501</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510</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521</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102,2</w:t>
            </w:r>
          </w:p>
        </w:tc>
      </w:tr>
      <w:tr w:rsidR="009973FD">
        <w:tc>
          <w:tcPr>
            <w:tcW w:w="28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Трудоспособное население</w:t>
            </w:r>
          </w:p>
        </w:tc>
        <w:tc>
          <w:tcPr>
            <w:tcW w:w="1269"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1170</w:t>
            </w:r>
          </w:p>
        </w:tc>
        <w:tc>
          <w:tcPr>
            <w:tcW w:w="1431"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1175</w:t>
            </w:r>
          </w:p>
        </w:tc>
        <w:tc>
          <w:tcPr>
            <w:tcW w:w="126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1174</w:t>
            </w:r>
          </w:p>
        </w:tc>
        <w:tc>
          <w:tcPr>
            <w:tcW w:w="1073" w:type="dxa"/>
            <w:tcBorders>
              <w:top w:val="single" w:sz="4" w:space="0" w:color="auto"/>
              <w:left w:val="single" w:sz="4" w:space="0" w:color="auto"/>
              <w:bottom w:val="single" w:sz="4" w:space="0" w:color="auto"/>
              <w:right w:val="single" w:sz="4" w:space="0" w:color="auto"/>
            </w:tcBorders>
          </w:tcPr>
          <w:p w:rsidR="009973FD" w:rsidRDefault="003143E0">
            <w:pPr>
              <w:pStyle w:val="a7"/>
              <w:jc w:val="center"/>
            </w:pPr>
            <w:r>
              <w:t>100</w:t>
            </w:r>
          </w:p>
        </w:tc>
      </w:tr>
    </w:tbl>
    <w:p w:rsidR="009973FD" w:rsidRDefault="009973FD">
      <w:pPr>
        <w:pStyle w:val="a7"/>
        <w:jc w:val="both"/>
      </w:pPr>
    </w:p>
    <w:p w:rsidR="009973FD" w:rsidRDefault="003143E0">
      <w:pPr>
        <w:pStyle w:val="a7"/>
        <w:jc w:val="both"/>
        <w:rPr>
          <w:b/>
        </w:rPr>
      </w:pPr>
      <w:r>
        <w:rPr>
          <w:b/>
        </w:rPr>
        <w:t>Занятость населения</w:t>
      </w:r>
    </w:p>
    <w:p w:rsidR="009973FD" w:rsidRDefault="009973FD">
      <w:pPr>
        <w:pStyle w:val="a7"/>
        <w:jc w:val="both"/>
      </w:pPr>
    </w:p>
    <w:p w:rsidR="009973FD" w:rsidRDefault="003143E0">
      <w:pPr>
        <w:pStyle w:val="a7"/>
        <w:jc w:val="both"/>
        <w:rPr>
          <w:sz w:val="24"/>
          <w:szCs w:val="24"/>
        </w:rPr>
      </w:pPr>
      <w:r>
        <w:rPr>
          <w:sz w:val="24"/>
          <w:szCs w:val="24"/>
        </w:rPr>
        <w:t xml:space="preserve"> </w:t>
      </w:r>
      <w:r>
        <w:rPr>
          <w:sz w:val="24"/>
          <w:szCs w:val="24"/>
        </w:rPr>
        <w:tab/>
        <w:t>На 01.01.2024 года – численность работающего населения – 1174 человека, из них официально работающего 480 человек (в малом бизнесе 80 человек), 40 человек – инвалиды трудоспособного возраста, 62 чел.- студенты, 102 чел. в декретных отпусках, 9 чел. в рядах СА, в местах лишения свободы – 5. Численность официально не занятых трудовой деятельностью граждан составляет 170 человек, из них состоят на учете в органах службы занятости 25 человек. Из числа безработных более половины работают по договорам и найму как внутри района, так и за его пределами, часть работают сезонно (только в летний период), в зимний период вынуждены искать другую работу, часть живут за счет ЛПХ. В  числе безработных также 80 жителей, которые неофициально занимаются бизнесом (торговля на дому, услуги такси, продажа дров, продажа молочных продуктов и молока, строительные бригады).</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Приоритетными направлениями социально-экономического развития МО Чергинское сельское поселение  являются – это:</w:t>
      </w:r>
    </w:p>
    <w:p w:rsidR="009973FD" w:rsidRDefault="003143E0">
      <w:pPr>
        <w:pStyle w:val="a7"/>
        <w:jc w:val="both"/>
        <w:rPr>
          <w:sz w:val="24"/>
          <w:szCs w:val="24"/>
        </w:rPr>
      </w:pPr>
      <w:r>
        <w:rPr>
          <w:sz w:val="24"/>
          <w:szCs w:val="24"/>
        </w:rPr>
        <w:t>-Развитие сельского хозяйства, ЛПХ;</w:t>
      </w:r>
    </w:p>
    <w:p w:rsidR="009973FD" w:rsidRDefault="003143E0">
      <w:pPr>
        <w:pStyle w:val="a7"/>
        <w:jc w:val="both"/>
        <w:rPr>
          <w:sz w:val="24"/>
          <w:szCs w:val="24"/>
        </w:rPr>
      </w:pPr>
      <w:r>
        <w:rPr>
          <w:sz w:val="24"/>
          <w:szCs w:val="24"/>
        </w:rPr>
        <w:t>-Малый бизнес;</w:t>
      </w:r>
    </w:p>
    <w:p w:rsidR="009973FD" w:rsidRDefault="003143E0">
      <w:pPr>
        <w:pStyle w:val="a7"/>
        <w:jc w:val="both"/>
        <w:rPr>
          <w:sz w:val="24"/>
          <w:szCs w:val="24"/>
        </w:rPr>
      </w:pPr>
      <w:r>
        <w:rPr>
          <w:sz w:val="24"/>
          <w:szCs w:val="24"/>
        </w:rPr>
        <w:t>-Благоустройство;</w:t>
      </w:r>
    </w:p>
    <w:p w:rsidR="009973FD" w:rsidRDefault="003143E0">
      <w:pPr>
        <w:pStyle w:val="a7"/>
        <w:jc w:val="both"/>
        <w:rPr>
          <w:sz w:val="24"/>
          <w:szCs w:val="24"/>
        </w:rPr>
      </w:pPr>
      <w:r>
        <w:rPr>
          <w:sz w:val="24"/>
          <w:szCs w:val="24"/>
        </w:rPr>
        <w:t>-Обеспечение защиты населения;</w:t>
      </w:r>
    </w:p>
    <w:p w:rsidR="009973FD" w:rsidRDefault="003143E0">
      <w:pPr>
        <w:pStyle w:val="a7"/>
        <w:jc w:val="both"/>
        <w:rPr>
          <w:sz w:val="24"/>
          <w:szCs w:val="24"/>
        </w:rPr>
      </w:pPr>
      <w:r>
        <w:rPr>
          <w:sz w:val="24"/>
          <w:szCs w:val="24"/>
        </w:rPr>
        <w:t>-Решение земельных вопросов</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1.1Развитие сельского хозяйства, ЛПХ:</w:t>
      </w:r>
    </w:p>
    <w:p w:rsidR="009973FD" w:rsidRDefault="003143E0">
      <w:pPr>
        <w:pStyle w:val="a7"/>
        <w:jc w:val="both"/>
        <w:rPr>
          <w:sz w:val="24"/>
          <w:szCs w:val="24"/>
        </w:rPr>
      </w:pPr>
      <w:r>
        <w:rPr>
          <w:sz w:val="24"/>
          <w:szCs w:val="24"/>
        </w:rPr>
        <w:t>Реализуется решением следующих задач:</w:t>
      </w:r>
    </w:p>
    <w:p w:rsidR="009973FD" w:rsidRDefault="003143E0">
      <w:pPr>
        <w:pStyle w:val="a7"/>
        <w:jc w:val="both"/>
        <w:rPr>
          <w:sz w:val="24"/>
          <w:szCs w:val="24"/>
        </w:rPr>
      </w:pPr>
      <w:r>
        <w:rPr>
          <w:sz w:val="24"/>
          <w:szCs w:val="24"/>
        </w:rPr>
        <w:t>-увеличение ЛПХ;</w:t>
      </w:r>
    </w:p>
    <w:p w:rsidR="009973FD" w:rsidRDefault="003143E0">
      <w:pPr>
        <w:pStyle w:val="a7"/>
        <w:jc w:val="both"/>
        <w:rPr>
          <w:sz w:val="24"/>
          <w:szCs w:val="24"/>
        </w:rPr>
      </w:pPr>
      <w:r>
        <w:rPr>
          <w:sz w:val="24"/>
          <w:szCs w:val="24"/>
        </w:rPr>
        <w:t>-увеличение поголовья КРС, МРС, лошадей, увеличение маточного поголовья;</w:t>
      </w:r>
    </w:p>
    <w:p w:rsidR="009973FD" w:rsidRDefault="003143E0">
      <w:pPr>
        <w:pStyle w:val="a7"/>
        <w:jc w:val="both"/>
        <w:rPr>
          <w:sz w:val="24"/>
          <w:szCs w:val="24"/>
        </w:rPr>
      </w:pPr>
      <w:r>
        <w:rPr>
          <w:sz w:val="24"/>
          <w:szCs w:val="24"/>
        </w:rPr>
        <w:t>-организация КФХ.</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На 01.01.2024г. из 658 домохозяйств  занимаются  ЛПХ – 280. Число  ЛПХ не увеличивается,  значительно уменьшилось  количество поголовья в отдельных хозяйствах. Данный факт связан с увеличением цен на корма и на ГСМ. В таблице приведены данные количества поголовья в ЛПХ по годам. По сравнению с 2022 г. темп роста поголовья КРС  составил   91,6%, поголовье коров намного уменьшилось, темп роста поголовья лошадей увеличился и наблюдается -192,2%, темпа роста овец и коз уменшился – 89,1%, поголовье свиней уменьшилось – 38,8%. Небольшое количество  свиней  стали выращивать   в основном   на собственные нужды.</w:t>
      </w:r>
    </w:p>
    <w:p w:rsidR="009973FD" w:rsidRDefault="009973FD">
      <w:pPr>
        <w:pStyle w:val="a7"/>
        <w:jc w:val="both"/>
      </w:pPr>
    </w:p>
    <w:p w:rsidR="009973FD" w:rsidRDefault="009973FD">
      <w:pPr>
        <w:pStyle w:val="a7"/>
        <w:jc w:val="both"/>
      </w:pPr>
    </w:p>
    <w:p w:rsidR="009973FD" w:rsidRDefault="009973FD">
      <w:pPr>
        <w:pStyle w:val="a7"/>
        <w:jc w:val="both"/>
      </w:pPr>
    </w:p>
    <w:p w:rsidR="009973FD" w:rsidRDefault="009973FD">
      <w:pPr>
        <w:pStyle w:val="a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260"/>
        <w:gridCol w:w="1260"/>
        <w:gridCol w:w="1260"/>
        <w:gridCol w:w="1224"/>
        <w:gridCol w:w="1289"/>
      </w:tblGrid>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lastRenderedPageBreak/>
              <w:t>Показатели</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01.01.2021</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 xml:space="preserve"> 01.01.2022</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01.01.2023</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01.01.2024</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Темп роста в %</w:t>
            </w:r>
          </w:p>
        </w:tc>
      </w:tr>
      <w:tr w:rsidR="009973FD">
        <w:trPr>
          <w:trHeight w:val="426"/>
        </w:trPr>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КРС</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877</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593</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669</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613</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91,6</w:t>
            </w:r>
          </w:p>
        </w:tc>
      </w:tr>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В т.ч. коровы</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335</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301</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264</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234</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88,6</w:t>
            </w:r>
          </w:p>
        </w:tc>
      </w:tr>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Лошади</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842</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311</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361</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694</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192,2</w:t>
            </w:r>
          </w:p>
        </w:tc>
      </w:tr>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Овцы, козы</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712</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403</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479</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427</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89,1</w:t>
            </w:r>
          </w:p>
        </w:tc>
      </w:tr>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Свиньи</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153</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70</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85</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33</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38,8</w:t>
            </w:r>
          </w:p>
        </w:tc>
      </w:tr>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Птица</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2055</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1150</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952</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569</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59,8</w:t>
            </w:r>
          </w:p>
        </w:tc>
      </w:tr>
      <w:tr w:rsidR="009973FD">
        <w:tc>
          <w:tcPr>
            <w:tcW w:w="190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Пчелосемьи</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96</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25</w:t>
            </w:r>
          </w:p>
        </w:tc>
        <w:tc>
          <w:tcPr>
            <w:tcW w:w="126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19</w:t>
            </w:r>
          </w:p>
        </w:tc>
        <w:tc>
          <w:tcPr>
            <w:tcW w:w="1224"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25</w:t>
            </w:r>
          </w:p>
        </w:tc>
        <w:tc>
          <w:tcPr>
            <w:tcW w:w="1289"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131,6</w:t>
            </w:r>
          </w:p>
        </w:tc>
      </w:tr>
    </w:tbl>
    <w:p w:rsidR="009973FD" w:rsidRDefault="009973FD">
      <w:pPr>
        <w:pStyle w:val="a7"/>
        <w:jc w:val="both"/>
      </w:pPr>
    </w:p>
    <w:p w:rsidR="009973FD" w:rsidRDefault="009973FD">
      <w:pPr>
        <w:pStyle w:val="a7"/>
        <w:jc w:val="both"/>
      </w:pPr>
    </w:p>
    <w:p w:rsidR="009973FD" w:rsidRDefault="009973FD">
      <w:pPr>
        <w:pStyle w:val="a7"/>
        <w:jc w:val="both"/>
      </w:pPr>
    </w:p>
    <w:p w:rsidR="009973FD" w:rsidRDefault="003143E0">
      <w:pPr>
        <w:pStyle w:val="a7"/>
        <w:jc w:val="both"/>
        <w:rPr>
          <w:sz w:val="24"/>
          <w:szCs w:val="24"/>
        </w:rPr>
      </w:pPr>
      <w:r>
        <w:rPr>
          <w:sz w:val="24"/>
          <w:szCs w:val="24"/>
        </w:rPr>
        <w:t xml:space="preserve">          -Организация КФХ</w:t>
      </w:r>
    </w:p>
    <w:p w:rsidR="009973FD" w:rsidRDefault="003143E0">
      <w:pPr>
        <w:pStyle w:val="a7"/>
        <w:jc w:val="both"/>
        <w:rPr>
          <w:sz w:val="24"/>
          <w:szCs w:val="24"/>
        </w:rPr>
      </w:pPr>
      <w:r>
        <w:rPr>
          <w:sz w:val="24"/>
          <w:szCs w:val="24"/>
          <w:u w:val="single"/>
        </w:rPr>
        <w:t xml:space="preserve">КФХ </w:t>
      </w:r>
      <w:r>
        <w:rPr>
          <w:sz w:val="24"/>
          <w:szCs w:val="24"/>
        </w:rPr>
        <w:t>на 01.01.2024г.- 7 КФХ (Епишкин Н.Н., Крестьянинов Р.Н., Попыева А.В., Бархатова О.П., Храмцов С.Н., Крестьянинов А.А., Чернышова О.А.)</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Для развития сельского хозяйства одной из составляющей является наличие земли под сенокосные угодья, наличие земли для размещения стоянок.</w:t>
      </w:r>
    </w:p>
    <w:p w:rsidR="009973FD" w:rsidRDefault="003143E0">
      <w:pPr>
        <w:pStyle w:val="a7"/>
        <w:jc w:val="both"/>
        <w:rPr>
          <w:sz w:val="24"/>
          <w:szCs w:val="24"/>
        </w:rPr>
      </w:pPr>
      <w:r>
        <w:rPr>
          <w:sz w:val="24"/>
          <w:szCs w:val="24"/>
        </w:rPr>
        <w:t xml:space="preserve">         Всего муниципальных земель с/х. назначения 1658 га, из них 818 га. сенокосы, 720 га пастбища, 120 га- болота и кустарники.</w:t>
      </w:r>
    </w:p>
    <w:p w:rsidR="009973FD" w:rsidRDefault="003143E0">
      <w:pPr>
        <w:pStyle w:val="a7"/>
        <w:jc w:val="both"/>
        <w:rPr>
          <w:sz w:val="24"/>
          <w:szCs w:val="24"/>
        </w:rPr>
      </w:pPr>
      <w:r>
        <w:rPr>
          <w:sz w:val="24"/>
          <w:szCs w:val="24"/>
        </w:rPr>
        <w:t xml:space="preserve">          За 2020 г. г. предоставлено в аренду 17 участков площадью 982,512 кв. м. (из них 4 участка для сенокошения, 9– для с\х производства, 3 уч. для ведения ЛПХ)</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1.2   Малый бизнес</w:t>
      </w:r>
    </w:p>
    <w:p w:rsidR="009973FD" w:rsidRDefault="003143E0">
      <w:pPr>
        <w:pStyle w:val="a7"/>
        <w:jc w:val="both"/>
        <w:rPr>
          <w:sz w:val="24"/>
          <w:szCs w:val="24"/>
          <w:u w:val="single"/>
        </w:rPr>
      </w:pPr>
      <w:r>
        <w:rPr>
          <w:sz w:val="24"/>
          <w:szCs w:val="24"/>
        </w:rPr>
        <w:t>Показателем развития малого бизнеса  является:</w:t>
      </w:r>
    </w:p>
    <w:p w:rsidR="009973FD" w:rsidRDefault="003143E0">
      <w:pPr>
        <w:pStyle w:val="a7"/>
        <w:jc w:val="both"/>
        <w:rPr>
          <w:sz w:val="24"/>
          <w:szCs w:val="24"/>
        </w:rPr>
      </w:pPr>
      <w:r>
        <w:rPr>
          <w:sz w:val="24"/>
          <w:szCs w:val="24"/>
        </w:rPr>
        <w:t>- открытие предпринимательства по различным видам деятельности, создание дополнительных рабочих мест:</w:t>
      </w:r>
    </w:p>
    <w:p w:rsidR="009973FD" w:rsidRDefault="003143E0">
      <w:pPr>
        <w:pStyle w:val="a7"/>
        <w:jc w:val="both"/>
        <w:rPr>
          <w:rStyle w:val="postbody1"/>
        </w:rPr>
      </w:pPr>
      <w:r>
        <w:rPr>
          <w:rStyle w:val="postbody1"/>
        </w:rPr>
        <w:t xml:space="preserve">     В целом малый бизнес в поселении развивается по разным направлениям. Это различные виды услуг – лесозаготовки, распиловка древесины, переработка лекарственных трав, СТО, АЗС, ремонт холодильников, парикмахерские, предоставление туристических экскурсионных услуг, деятельность такси. В селе имеется 2 аптечных пункта и 2 точки общественного питания. Но все же приоритетным направлением остается торговля, зарегистрированных ИП по торговой деятельности - 12.</w:t>
      </w:r>
    </w:p>
    <w:p w:rsidR="009973FD" w:rsidRDefault="009973FD">
      <w:pPr>
        <w:pStyle w:val="a7"/>
        <w:jc w:val="both"/>
      </w:pPr>
    </w:p>
    <w:p w:rsidR="009973FD" w:rsidRDefault="003143E0">
      <w:pPr>
        <w:pStyle w:val="a7"/>
        <w:jc w:val="both"/>
      </w:pPr>
      <w:r>
        <w:t xml:space="preserve">Данные малого предпринимательства </w:t>
      </w:r>
    </w:p>
    <w:p w:rsidR="009973FD" w:rsidRDefault="009973FD">
      <w:pPr>
        <w:pStyle w:val="a7"/>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8"/>
        <w:gridCol w:w="1620"/>
        <w:gridCol w:w="1440"/>
        <w:gridCol w:w="1440"/>
      </w:tblGrid>
      <w:tr w:rsidR="009973FD">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Показатели</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01.01.2022</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01.01.2023</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01.01.2024</w:t>
            </w:r>
          </w:p>
        </w:tc>
      </w:tr>
      <w:tr w:rsidR="009973FD">
        <w:trPr>
          <w:trHeight w:val="318"/>
        </w:trPr>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Количество торговых точек</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19</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23</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23</w:t>
            </w:r>
          </w:p>
        </w:tc>
      </w:tr>
      <w:tr w:rsidR="009973FD">
        <w:trPr>
          <w:trHeight w:val="170"/>
        </w:trPr>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Из них: продовольственных</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6</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3</w:t>
            </w:r>
          </w:p>
        </w:tc>
      </w:tr>
      <w:tr w:rsidR="009973FD">
        <w:trPr>
          <w:trHeight w:val="238"/>
        </w:trPr>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 xml:space="preserve">              непродовольственных</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8</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w:t>
            </w:r>
          </w:p>
        </w:tc>
      </w:tr>
      <w:tr w:rsidR="009973FD">
        <w:trPr>
          <w:trHeight w:val="137"/>
        </w:trPr>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 xml:space="preserve">           смешанных</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18</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18</w:t>
            </w:r>
          </w:p>
        </w:tc>
      </w:tr>
      <w:tr w:rsidR="009973FD">
        <w:trPr>
          <w:trHeight w:val="261"/>
        </w:trPr>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Количество точек общественного питания</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2</w:t>
            </w:r>
          </w:p>
        </w:tc>
      </w:tr>
      <w:tr w:rsidR="009973FD">
        <w:trPr>
          <w:trHeight w:val="295"/>
        </w:trPr>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Площадь, кол-во посадочных мест в точках обществ. питания</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170кв.м.;90</w:t>
            </w:r>
          </w:p>
          <w:p w:rsidR="009973FD" w:rsidRDefault="009973FD">
            <w:pPr>
              <w:pStyle w:val="a7"/>
              <w:jc w:val="both"/>
            </w:pP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170кв.м.;90</w:t>
            </w:r>
          </w:p>
          <w:p w:rsidR="009973FD" w:rsidRDefault="009973FD">
            <w:pPr>
              <w:pStyle w:val="a7"/>
              <w:jc w:val="both"/>
            </w:pP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170кв.м.;90</w:t>
            </w:r>
          </w:p>
          <w:p w:rsidR="009973FD" w:rsidRDefault="009973FD">
            <w:pPr>
              <w:pStyle w:val="a7"/>
              <w:jc w:val="both"/>
            </w:pPr>
          </w:p>
        </w:tc>
      </w:tr>
      <w:tr w:rsidR="009973FD">
        <w:tc>
          <w:tcPr>
            <w:tcW w:w="4788"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Количество предприятий предоставляющих услуги</w:t>
            </w:r>
          </w:p>
        </w:tc>
        <w:tc>
          <w:tcPr>
            <w:tcW w:w="162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w:t>
            </w:r>
          </w:p>
        </w:tc>
        <w:tc>
          <w:tcPr>
            <w:tcW w:w="1440" w:type="dxa"/>
            <w:tcBorders>
              <w:top w:val="single" w:sz="4" w:space="0" w:color="auto"/>
              <w:left w:val="single" w:sz="4" w:space="0" w:color="auto"/>
              <w:bottom w:val="single" w:sz="4" w:space="0" w:color="auto"/>
              <w:right w:val="single" w:sz="4" w:space="0" w:color="auto"/>
            </w:tcBorders>
          </w:tcPr>
          <w:p w:rsidR="009973FD" w:rsidRDefault="003143E0">
            <w:pPr>
              <w:pStyle w:val="a7"/>
              <w:jc w:val="both"/>
            </w:pPr>
            <w:r>
              <w:t>5</w:t>
            </w:r>
          </w:p>
        </w:tc>
      </w:tr>
    </w:tbl>
    <w:p w:rsidR="009973FD" w:rsidRDefault="009973FD">
      <w:pPr>
        <w:pStyle w:val="a7"/>
        <w:jc w:val="both"/>
      </w:pPr>
    </w:p>
    <w:p w:rsidR="009973FD" w:rsidRDefault="003143E0">
      <w:pPr>
        <w:pStyle w:val="a7"/>
        <w:jc w:val="both"/>
        <w:rPr>
          <w:sz w:val="24"/>
          <w:szCs w:val="24"/>
        </w:rPr>
      </w:pPr>
      <w:r>
        <w:rPr>
          <w:sz w:val="24"/>
          <w:szCs w:val="24"/>
        </w:rPr>
        <w:t xml:space="preserve">  </w:t>
      </w:r>
      <w:r>
        <w:rPr>
          <w:sz w:val="24"/>
          <w:szCs w:val="24"/>
        </w:rPr>
        <w:tab/>
        <w:t xml:space="preserve">Всего по поселению на 01.01.2024 года имеется 23 магазина, из них 2- промышленного назначения, 3– продуктового назначения. 18 - смешанного типа. </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 xml:space="preserve">         1.3. Благоустройство:</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Благоустройство территории поселения включает в себя ряд вопросов: организация благоустройства и озеленение территории поселения, установка указателей с названием улиц и номеров домов, организация уличного освещения.</w:t>
      </w:r>
    </w:p>
    <w:p w:rsidR="009973FD" w:rsidRDefault="009973FD">
      <w:pPr>
        <w:pStyle w:val="a7"/>
        <w:jc w:val="both"/>
        <w:rPr>
          <w:sz w:val="24"/>
          <w:szCs w:val="24"/>
        </w:rPr>
      </w:pPr>
    </w:p>
    <w:p w:rsidR="009973FD" w:rsidRDefault="003143E0">
      <w:pPr>
        <w:pStyle w:val="a7"/>
        <w:jc w:val="both"/>
        <w:rPr>
          <w:sz w:val="24"/>
          <w:szCs w:val="24"/>
        </w:rPr>
      </w:pPr>
      <w:r>
        <w:rPr>
          <w:sz w:val="24"/>
          <w:szCs w:val="24"/>
        </w:rPr>
        <w:lastRenderedPageBreak/>
        <w:t xml:space="preserve">      </w:t>
      </w:r>
      <w:r>
        <w:rPr>
          <w:sz w:val="24"/>
          <w:szCs w:val="24"/>
        </w:rPr>
        <w:tab/>
        <w:t>В 2023 году проведены следующие мероприятия по благоустройству:</w:t>
      </w:r>
    </w:p>
    <w:p w:rsidR="009973FD" w:rsidRDefault="003143E0">
      <w:pPr>
        <w:pStyle w:val="a7"/>
        <w:jc w:val="both"/>
        <w:rPr>
          <w:sz w:val="24"/>
          <w:szCs w:val="24"/>
        </w:rPr>
      </w:pPr>
      <w:r>
        <w:rPr>
          <w:sz w:val="24"/>
          <w:szCs w:val="24"/>
        </w:rPr>
        <w:t xml:space="preserve">   1.Произведен косметический ремонт памятника  погибшим воинам.</w:t>
      </w:r>
    </w:p>
    <w:p w:rsidR="009973FD" w:rsidRDefault="003143E0">
      <w:pPr>
        <w:pStyle w:val="a7"/>
        <w:jc w:val="both"/>
        <w:rPr>
          <w:sz w:val="24"/>
          <w:szCs w:val="24"/>
        </w:rPr>
      </w:pPr>
      <w:r>
        <w:rPr>
          <w:sz w:val="24"/>
          <w:szCs w:val="24"/>
        </w:rPr>
        <w:t xml:space="preserve">   2.Проведена работа по озеленению территории села:</w:t>
      </w:r>
    </w:p>
    <w:p w:rsidR="009973FD" w:rsidRDefault="003143E0">
      <w:pPr>
        <w:pStyle w:val="a7"/>
        <w:jc w:val="both"/>
        <w:rPr>
          <w:sz w:val="24"/>
          <w:szCs w:val="24"/>
        </w:rPr>
      </w:pPr>
      <w:r>
        <w:rPr>
          <w:sz w:val="24"/>
          <w:szCs w:val="24"/>
        </w:rPr>
        <w:t xml:space="preserve">   3.Организован сбор и вывоз мусора из с. Барлак и из центра села</w:t>
      </w:r>
    </w:p>
    <w:p w:rsidR="009973FD" w:rsidRDefault="003143E0">
      <w:pPr>
        <w:pStyle w:val="a7"/>
        <w:jc w:val="both"/>
        <w:rPr>
          <w:sz w:val="24"/>
          <w:szCs w:val="24"/>
        </w:rPr>
      </w:pPr>
      <w:r>
        <w:rPr>
          <w:sz w:val="24"/>
          <w:szCs w:val="24"/>
        </w:rPr>
        <w:t xml:space="preserve">   4.Организован ежедневный сбор мусора в центре села.</w:t>
      </w:r>
    </w:p>
    <w:p w:rsidR="009973FD" w:rsidRDefault="003143E0">
      <w:pPr>
        <w:pStyle w:val="a7"/>
        <w:jc w:val="both"/>
        <w:rPr>
          <w:sz w:val="24"/>
          <w:szCs w:val="24"/>
        </w:rPr>
      </w:pPr>
      <w:r>
        <w:rPr>
          <w:sz w:val="24"/>
          <w:szCs w:val="24"/>
        </w:rPr>
        <w:t xml:space="preserve">   5.Организовано уличное освещение.</w:t>
      </w:r>
    </w:p>
    <w:p w:rsidR="009973FD" w:rsidRDefault="003143E0">
      <w:pPr>
        <w:pStyle w:val="a7"/>
        <w:jc w:val="both"/>
        <w:rPr>
          <w:sz w:val="24"/>
          <w:szCs w:val="24"/>
        </w:rPr>
      </w:pPr>
      <w:r>
        <w:rPr>
          <w:sz w:val="24"/>
          <w:szCs w:val="24"/>
        </w:rPr>
        <w:t xml:space="preserve">   6. Проведены субботники на территории кладбища</w:t>
      </w:r>
    </w:p>
    <w:p w:rsidR="009973FD" w:rsidRDefault="003143E0">
      <w:pPr>
        <w:pStyle w:val="a7"/>
        <w:jc w:val="both"/>
        <w:rPr>
          <w:sz w:val="24"/>
          <w:szCs w:val="24"/>
        </w:rPr>
      </w:pPr>
      <w:r>
        <w:rPr>
          <w:sz w:val="24"/>
          <w:szCs w:val="24"/>
        </w:rPr>
        <w:t xml:space="preserve">   7.Проведены субботники по уборке территорий, закрепленных за организациями.</w:t>
      </w:r>
    </w:p>
    <w:p w:rsidR="009973FD" w:rsidRDefault="003143E0">
      <w:pPr>
        <w:pStyle w:val="a7"/>
        <w:jc w:val="both"/>
        <w:rPr>
          <w:sz w:val="24"/>
          <w:szCs w:val="24"/>
        </w:rPr>
      </w:pPr>
      <w:r>
        <w:rPr>
          <w:sz w:val="24"/>
          <w:szCs w:val="24"/>
        </w:rPr>
        <w:t xml:space="preserve">  </w:t>
      </w:r>
    </w:p>
    <w:p w:rsidR="009973FD" w:rsidRDefault="003143E0">
      <w:pPr>
        <w:pStyle w:val="a7"/>
        <w:jc w:val="both"/>
        <w:rPr>
          <w:sz w:val="24"/>
          <w:szCs w:val="24"/>
        </w:rPr>
      </w:pPr>
      <w:r>
        <w:rPr>
          <w:b/>
          <w:sz w:val="24"/>
          <w:szCs w:val="24"/>
        </w:rPr>
        <w:t>1.4 Обеспечение защиты населения</w:t>
      </w:r>
      <w:r>
        <w:rPr>
          <w:sz w:val="24"/>
          <w:szCs w:val="24"/>
        </w:rPr>
        <w:t>.</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В 2023г. в целях защиты населения от возможного подтопления мероприятия не проводились. Не было необходимости, т.к. большая работа в этом направлении была проведена в 2014 году.</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1.5    Решение земельных вопросов</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В состав поселения входят два населенных пункта Черга и Барлак, общая площадь территории поселение 27900 га. Площадь с. Черга составляет 413 га (предусмотрено генпланом расширение границ на 36,05 га), площадь с. Барлак составляет 26 га (предусмотрено генпланом расширение границ на 48,7 га). Ген. план территориального планирования МО Чергинское сельское поселение, включающего населенные пункты с.Черга и с.Барлак прошел все согласования и 4 декабря 2012 года на сессии сельского Совета депутатов утвержден. Остается только дождаться, когда землю, предусмотренную под расширение, переведут из федеральной собственности в муниципальную.</w:t>
      </w:r>
    </w:p>
    <w:p w:rsidR="009973FD" w:rsidRDefault="003143E0">
      <w:pPr>
        <w:pStyle w:val="a7"/>
        <w:jc w:val="both"/>
        <w:rPr>
          <w:sz w:val="24"/>
          <w:szCs w:val="24"/>
        </w:rPr>
      </w:pPr>
      <w:r>
        <w:rPr>
          <w:sz w:val="24"/>
          <w:szCs w:val="24"/>
        </w:rPr>
        <w:t xml:space="preserve"> </w:t>
      </w:r>
      <w:r>
        <w:rPr>
          <w:sz w:val="24"/>
          <w:szCs w:val="24"/>
        </w:rPr>
        <w:tab/>
        <w:t>Решение земельных вопросов включает в себя работу с населением по оформлению в собственность земельных участков.</w:t>
      </w:r>
    </w:p>
    <w:p w:rsidR="009973FD" w:rsidRDefault="003143E0">
      <w:pPr>
        <w:pStyle w:val="a7"/>
        <w:jc w:val="both"/>
        <w:rPr>
          <w:sz w:val="24"/>
          <w:szCs w:val="24"/>
        </w:rPr>
      </w:pPr>
      <w:r>
        <w:rPr>
          <w:sz w:val="24"/>
          <w:szCs w:val="24"/>
        </w:rPr>
        <w:t xml:space="preserve"> </w:t>
      </w:r>
      <w:r>
        <w:rPr>
          <w:sz w:val="24"/>
          <w:szCs w:val="24"/>
        </w:rPr>
        <w:tab/>
        <w:t>Всего земельных участков 758, из них оформлено в собственность на 01.01.2020 года –700., на 01.01.2021г- 720, на 01.01.2022г.- 725, на 01.01.2023 г. - 732, на 01.01.2024 г.</w:t>
      </w:r>
    </w:p>
    <w:p w:rsidR="009973FD" w:rsidRDefault="003143E0">
      <w:pPr>
        <w:pStyle w:val="a7"/>
        <w:jc w:val="both"/>
        <w:rPr>
          <w:sz w:val="24"/>
          <w:szCs w:val="24"/>
        </w:rPr>
      </w:pPr>
      <w:r>
        <w:rPr>
          <w:sz w:val="24"/>
          <w:szCs w:val="24"/>
        </w:rPr>
        <w:t xml:space="preserve">     </w:t>
      </w:r>
      <w:r>
        <w:rPr>
          <w:sz w:val="24"/>
          <w:szCs w:val="24"/>
        </w:rPr>
        <w:tab/>
        <w:t>Решение земельного вопроса- это так же предоставление земельных участков как под строительство жилых домов, строительство магазинов или других строений.</w:t>
      </w:r>
    </w:p>
    <w:p w:rsidR="009973FD" w:rsidRDefault="009973FD">
      <w:pPr>
        <w:pStyle w:val="a7"/>
        <w:jc w:val="both"/>
        <w:rPr>
          <w:sz w:val="24"/>
          <w:szCs w:val="24"/>
        </w:rPr>
      </w:pPr>
    </w:p>
    <w:p w:rsidR="009973FD" w:rsidRDefault="003143E0">
      <w:pPr>
        <w:pStyle w:val="a7"/>
        <w:jc w:val="both"/>
        <w:rPr>
          <w:sz w:val="24"/>
          <w:szCs w:val="24"/>
        </w:rPr>
      </w:pPr>
      <w:r>
        <w:rPr>
          <w:sz w:val="24"/>
          <w:szCs w:val="24"/>
        </w:rPr>
        <w:t>Выделение земельных участков под ИЖС</w:t>
      </w:r>
    </w:p>
    <w:p w:rsidR="009973FD" w:rsidRDefault="003143E0">
      <w:pPr>
        <w:pStyle w:val="a7"/>
        <w:jc w:val="both"/>
        <w:rPr>
          <w:sz w:val="24"/>
          <w:szCs w:val="24"/>
        </w:rPr>
      </w:pPr>
      <w:r>
        <w:rPr>
          <w:sz w:val="24"/>
          <w:szCs w:val="24"/>
        </w:rPr>
        <w:t>На 01.01.2024г. предоставлено земельных участков в аренду, всего 9 участков площадью_1,4__ га, из них:</w:t>
      </w:r>
    </w:p>
    <w:p w:rsidR="009973FD" w:rsidRDefault="003143E0">
      <w:pPr>
        <w:pStyle w:val="a7"/>
        <w:jc w:val="both"/>
        <w:rPr>
          <w:sz w:val="24"/>
          <w:szCs w:val="24"/>
        </w:rPr>
      </w:pPr>
      <w:r>
        <w:rPr>
          <w:sz w:val="24"/>
          <w:szCs w:val="24"/>
        </w:rPr>
        <w:t>ИЖС 3 участков, площадью __0,5__ га,</w:t>
      </w:r>
    </w:p>
    <w:p w:rsidR="009973FD" w:rsidRDefault="003143E0">
      <w:pPr>
        <w:pStyle w:val="a7"/>
        <w:jc w:val="both"/>
        <w:rPr>
          <w:sz w:val="24"/>
          <w:szCs w:val="24"/>
        </w:rPr>
      </w:pPr>
      <w:r>
        <w:rPr>
          <w:sz w:val="24"/>
          <w:szCs w:val="24"/>
        </w:rPr>
        <w:t>ЛПХ-__3 участка, площадью -_0,064 га.</w:t>
      </w:r>
    </w:p>
    <w:p w:rsidR="009973FD" w:rsidRDefault="003143E0">
      <w:pPr>
        <w:pStyle w:val="a7"/>
        <w:jc w:val="both"/>
        <w:rPr>
          <w:sz w:val="24"/>
          <w:szCs w:val="24"/>
        </w:rPr>
      </w:pPr>
      <w:r>
        <w:rPr>
          <w:sz w:val="24"/>
          <w:szCs w:val="24"/>
        </w:rPr>
        <w:t xml:space="preserve">    На стадии формирования ___2___земельных участков: под ИЖС – _2____ земельных участков, под ЛПХ – _____ участков.</w:t>
      </w:r>
    </w:p>
    <w:p w:rsidR="009973FD" w:rsidRDefault="003143E0">
      <w:pPr>
        <w:pStyle w:val="a7"/>
        <w:jc w:val="both"/>
        <w:rPr>
          <w:sz w:val="24"/>
          <w:szCs w:val="24"/>
        </w:rPr>
      </w:pPr>
      <w:r>
        <w:rPr>
          <w:sz w:val="24"/>
          <w:szCs w:val="24"/>
        </w:rPr>
        <w:t xml:space="preserve"> </w:t>
      </w:r>
    </w:p>
    <w:p w:rsidR="009973FD" w:rsidRDefault="003143E0">
      <w:pPr>
        <w:pStyle w:val="a7"/>
        <w:jc w:val="both"/>
        <w:rPr>
          <w:sz w:val="24"/>
          <w:szCs w:val="24"/>
        </w:rPr>
      </w:pPr>
      <w:r>
        <w:rPr>
          <w:sz w:val="24"/>
          <w:szCs w:val="24"/>
        </w:rPr>
        <w:t xml:space="preserve">       Проблема острая- недостаточно земельных участков под ИЖС. Увеличивается количество льготников - это многодетные семьи, это семьи инвалидов, а также добавляются в список те граждане, которые не являются жителями нашего поселения, но участок хотят получить у нас.</w:t>
      </w:r>
    </w:p>
    <w:p w:rsidR="009973FD" w:rsidRDefault="009973FD">
      <w:pPr>
        <w:pStyle w:val="a7"/>
        <w:jc w:val="both"/>
        <w:rPr>
          <w:b/>
          <w:sz w:val="24"/>
          <w:szCs w:val="24"/>
        </w:rPr>
      </w:pPr>
    </w:p>
    <w:p w:rsidR="009973FD" w:rsidRDefault="003143E0">
      <w:pPr>
        <w:pStyle w:val="a7"/>
        <w:jc w:val="both"/>
        <w:rPr>
          <w:b/>
          <w:sz w:val="24"/>
          <w:szCs w:val="24"/>
        </w:rPr>
      </w:pPr>
      <w:r>
        <w:rPr>
          <w:b/>
          <w:sz w:val="24"/>
          <w:szCs w:val="24"/>
        </w:rPr>
        <w:t>1.6 Ресурсное обеспечение плана социально-экономического развития</w:t>
      </w:r>
    </w:p>
    <w:p w:rsidR="009973FD" w:rsidRDefault="009973FD">
      <w:pPr>
        <w:pStyle w:val="a7"/>
        <w:jc w:val="both"/>
        <w:rPr>
          <w:b/>
          <w:sz w:val="24"/>
          <w:szCs w:val="24"/>
        </w:rPr>
      </w:pPr>
    </w:p>
    <w:p w:rsidR="009973FD" w:rsidRDefault="003143E0">
      <w:pPr>
        <w:pStyle w:val="a7"/>
        <w:jc w:val="both"/>
        <w:rPr>
          <w:sz w:val="24"/>
          <w:szCs w:val="24"/>
        </w:rPr>
      </w:pPr>
      <w:r>
        <w:rPr>
          <w:sz w:val="24"/>
          <w:szCs w:val="24"/>
        </w:rPr>
        <w:t>Основными источниками финансирования реализации плана являются:</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 xml:space="preserve">Средства федерального бюджета (воинская субвенция), средства районного бюджета и   собственные средства поселения. Объем финансирования ресурсов для реализации годового плана составил 7339,1 тыс. рублей, из них   районная дотация- 3190,0 </w:t>
      </w:r>
      <w:r>
        <w:rPr>
          <w:sz w:val="24"/>
          <w:szCs w:val="24"/>
        </w:rPr>
        <w:lastRenderedPageBreak/>
        <w:t>т.руб., воинская субвенция-151,4 т.р, собственные средства- 2376,9 т.руб ( при плане 1474,1 т.р.), иные межбюджетные трансферты – 1620,8т.рублей.</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Собственные средства бюджета сельского поселения- это налоговые и неналоговые поступления.  </w:t>
      </w:r>
    </w:p>
    <w:p w:rsidR="009973FD" w:rsidRDefault="003143E0">
      <w:pPr>
        <w:pStyle w:val="a7"/>
        <w:jc w:val="both"/>
        <w:rPr>
          <w:sz w:val="24"/>
          <w:szCs w:val="24"/>
        </w:rPr>
      </w:pPr>
      <w:r>
        <w:rPr>
          <w:sz w:val="24"/>
          <w:szCs w:val="24"/>
        </w:rPr>
        <w:t xml:space="preserve">                                                                                                                                                                                                                                            </w:t>
      </w:r>
    </w:p>
    <w:p w:rsidR="009973FD" w:rsidRDefault="003143E0">
      <w:pPr>
        <w:pStyle w:val="a7"/>
        <w:jc w:val="both"/>
        <w:rPr>
          <w:sz w:val="24"/>
          <w:szCs w:val="24"/>
        </w:rPr>
      </w:pPr>
      <w:r>
        <w:rPr>
          <w:sz w:val="24"/>
          <w:szCs w:val="24"/>
        </w:rPr>
        <w:t xml:space="preserve"> </w:t>
      </w:r>
      <w:r>
        <w:rPr>
          <w:sz w:val="24"/>
          <w:szCs w:val="24"/>
        </w:rPr>
        <w:tab/>
        <w:t>Налоговые доходы - это поступления НДФЛ (2%), налоги на землю и имущество физических лиц, налоги на землю юридических лиц. Поэтому для нас важно, чтобы каждый был официально трудоустроен, чтобы каждый земельный участок и жилье были оформлены. Если на 01.01.2018г. было домов и квартир оформлено 600 (80%), на 01.01.2019г.-660 (85%), т.е. за год оформлено 60 –это хороший показатель. Но для всех нас, для повышения уровня собственных доходов в местном бюджете надо 100% оформление.</w:t>
      </w:r>
    </w:p>
    <w:p w:rsidR="009973FD" w:rsidRDefault="003143E0">
      <w:pPr>
        <w:pStyle w:val="a7"/>
        <w:jc w:val="both"/>
        <w:rPr>
          <w:sz w:val="24"/>
          <w:szCs w:val="24"/>
        </w:rPr>
      </w:pPr>
      <w:r>
        <w:rPr>
          <w:sz w:val="24"/>
          <w:szCs w:val="24"/>
        </w:rPr>
        <w:t xml:space="preserve">             Неналоговые доходы- это в основном средства от использования муниципального имущества.</w:t>
      </w:r>
    </w:p>
    <w:p w:rsidR="009973FD" w:rsidRDefault="009973FD">
      <w:pPr>
        <w:pStyle w:val="a7"/>
        <w:jc w:val="both"/>
        <w:rPr>
          <w:sz w:val="24"/>
          <w:szCs w:val="24"/>
        </w:rPr>
      </w:pPr>
    </w:p>
    <w:p w:rsidR="009973FD" w:rsidRDefault="003143E0">
      <w:pPr>
        <w:pStyle w:val="a7"/>
        <w:jc w:val="both"/>
        <w:rPr>
          <w:sz w:val="24"/>
          <w:szCs w:val="24"/>
        </w:rPr>
      </w:pPr>
      <w:r>
        <w:rPr>
          <w:sz w:val="24"/>
          <w:szCs w:val="24"/>
        </w:rPr>
        <w:t>Анализ поступления</w:t>
      </w:r>
    </w:p>
    <w:p w:rsidR="009973FD" w:rsidRDefault="003143E0">
      <w:pPr>
        <w:pStyle w:val="a7"/>
        <w:jc w:val="both"/>
        <w:rPr>
          <w:sz w:val="24"/>
          <w:szCs w:val="24"/>
        </w:rPr>
      </w:pPr>
      <w:r>
        <w:rPr>
          <w:sz w:val="24"/>
          <w:szCs w:val="24"/>
        </w:rPr>
        <w:t xml:space="preserve"> налоговых и неналоговых доходов МО Чергинское сельское поселение  </w:t>
      </w:r>
    </w:p>
    <w:p w:rsidR="009973FD" w:rsidRDefault="009973FD">
      <w:pPr>
        <w:pStyle w:val="a7"/>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9973FD">
        <w:tc>
          <w:tcPr>
            <w:tcW w:w="1914" w:type="dxa"/>
            <w:shd w:val="clear" w:color="auto" w:fill="auto"/>
          </w:tcPr>
          <w:p w:rsidR="009973FD" w:rsidRDefault="003143E0">
            <w:pPr>
              <w:pStyle w:val="a7"/>
              <w:jc w:val="center"/>
            </w:pPr>
            <w:r>
              <w:t>Наименование доходов</w:t>
            </w:r>
          </w:p>
        </w:tc>
        <w:tc>
          <w:tcPr>
            <w:tcW w:w="1914" w:type="dxa"/>
            <w:shd w:val="clear" w:color="auto" w:fill="auto"/>
          </w:tcPr>
          <w:p w:rsidR="009973FD" w:rsidRDefault="003143E0">
            <w:pPr>
              <w:pStyle w:val="a7"/>
              <w:jc w:val="center"/>
            </w:pPr>
            <w:r>
              <w:t>Бюджет 2021г.</w:t>
            </w:r>
          </w:p>
          <w:p w:rsidR="009973FD" w:rsidRDefault="003143E0">
            <w:pPr>
              <w:pStyle w:val="a7"/>
              <w:jc w:val="center"/>
            </w:pPr>
            <w:r>
              <w:t>тыс.р.</w:t>
            </w:r>
          </w:p>
        </w:tc>
        <w:tc>
          <w:tcPr>
            <w:tcW w:w="1914" w:type="dxa"/>
            <w:shd w:val="clear" w:color="auto" w:fill="auto"/>
          </w:tcPr>
          <w:p w:rsidR="009973FD" w:rsidRDefault="003143E0">
            <w:pPr>
              <w:pStyle w:val="a7"/>
              <w:jc w:val="center"/>
            </w:pPr>
            <w:r>
              <w:t>План бюджета на 2022,тыс.р.</w:t>
            </w:r>
          </w:p>
        </w:tc>
        <w:tc>
          <w:tcPr>
            <w:tcW w:w="1914" w:type="dxa"/>
            <w:shd w:val="clear" w:color="auto" w:fill="auto"/>
          </w:tcPr>
          <w:p w:rsidR="009973FD" w:rsidRDefault="003143E0">
            <w:pPr>
              <w:pStyle w:val="a7"/>
              <w:jc w:val="center"/>
            </w:pPr>
            <w:r>
              <w:t>Фактическое поступление 2022г., тыс.р.</w:t>
            </w:r>
          </w:p>
        </w:tc>
        <w:tc>
          <w:tcPr>
            <w:tcW w:w="1915" w:type="dxa"/>
            <w:shd w:val="clear" w:color="auto" w:fill="auto"/>
          </w:tcPr>
          <w:p w:rsidR="009973FD" w:rsidRDefault="003143E0">
            <w:pPr>
              <w:pStyle w:val="a7"/>
              <w:jc w:val="center"/>
            </w:pPr>
            <w:r>
              <w:t>Темп роста в%</w:t>
            </w:r>
          </w:p>
        </w:tc>
      </w:tr>
    </w:tbl>
    <w:p w:rsidR="009973FD" w:rsidRDefault="009973FD">
      <w:pPr>
        <w:pStyle w:val="a7"/>
        <w:jc w:val="both"/>
        <w:rPr>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9973FD">
        <w:tc>
          <w:tcPr>
            <w:tcW w:w="1914" w:type="dxa"/>
            <w:shd w:val="clear" w:color="auto" w:fill="auto"/>
          </w:tcPr>
          <w:p w:rsidR="009973FD" w:rsidRDefault="003143E0">
            <w:pPr>
              <w:pStyle w:val="a7"/>
            </w:pPr>
            <w:r>
              <w:t>Налоговые и неналоговые доходы</w:t>
            </w:r>
          </w:p>
        </w:tc>
        <w:tc>
          <w:tcPr>
            <w:tcW w:w="1914" w:type="dxa"/>
          </w:tcPr>
          <w:p w:rsidR="009973FD" w:rsidRDefault="003143E0">
            <w:pPr>
              <w:pStyle w:val="a7"/>
              <w:jc w:val="center"/>
            </w:pPr>
            <w:r>
              <w:t>1134,5</w:t>
            </w:r>
          </w:p>
        </w:tc>
        <w:tc>
          <w:tcPr>
            <w:tcW w:w="1914" w:type="dxa"/>
            <w:shd w:val="clear" w:color="auto" w:fill="auto"/>
          </w:tcPr>
          <w:p w:rsidR="009973FD" w:rsidRDefault="003143E0">
            <w:pPr>
              <w:pStyle w:val="a7"/>
              <w:jc w:val="center"/>
            </w:pPr>
            <w:r>
              <w:t>1474,1</w:t>
            </w:r>
          </w:p>
        </w:tc>
        <w:tc>
          <w:tcPr>
            <w:tcW w:w="1914" w:type="dxa"/>
          </w:tcPr>
          <w:p w:rsidR="009973FD" w:rsidRDefault="003143E0">
            <w:pPr>
              <w:pStyle w:val="a7"/>
              <w:jc w:val="center"/>
            </w:pPr>
            <w:r>
              <w:t>2376,9</w:t>
            </w:r>
          </w:p>
        </w:tc>
        <w:tc>
          <w:tcPr>
            <w:tcW w:w="1915" w:type="dxa"/>
            <w:shd w:val="clear" w:color="auto" w:fill="auto"/>
          </w:tcPr>
          <w:p w:rsidR="009973FD" w:rsidRDefault="003143E0">
            <w:pPr>
              <w:pStyle w:val="a7"/>
              <w:jc w:val="center"/>
            </w:pPr>
            <w:r>
              <w:t>161,2</w:t>
            </w:r>
          </w:p>
        </w:tc>
      </w:tr>
      <w:tr w:rsidR="009973FD">
        <w:tc>
          <w:tcPr>
            <w:tcW w:w="1914" w:type="dxa"/>
            <w:shd w:val="clear" w:color="auto" w:fill="auto"/>
          </w:tcPr>
          <w:p w:rsidR="009973FD" w:rsidRDefault="003143E0">
            <w:pPr>
              <w:pStyle w:val="a7"/>
            </w:pPr>
            <w:r>
              <w:t>Налоговые доходы</w:t>
            </w:r>
          </w:p>
        </w:tc>
        <w:tc>
          <w:tcPr>
            <w:tcW w:w="1914" w:type="dxa"/>
          </w:tcPr>
          <w:p w:rsidR="009973FD" w:rsidRDefault="003143E0">
            <w:pPr>
              <w:pStyle w:val="a7"/>
              <w:jc w:val="center"/>
            </w:pPr>
            <w:r>
              <w:t>1129,9</w:t>
            </w:r>
          </w:p>
        </w:tc>
        <w:tc>
          <w:tcPr>
            <w:tcW w:w="1914" w:type="dxa"/>
            <w:shd w:val="clear" w:color="auto" w:fill="auto"/>
          </w:tcPr>
          <w:p w:rsidR="009973FD" w:rsidRDefault="003143E0">
            <w:pPr>
              <w:pStyle w:val="a7"/>
              <w:jc w:val="center"/>
            </w:pPr>
            <w:r>
              <w:t>1468,7</w:t>
            </w:r>
          </w:p>
        </w:tc>
        <w:tc>
          <w:tcPr>
            <w:tcW w:w="1914" w:type="dxa"/>
          </w:tcPr>
          <w:p w:rsidR="009973FD" w:rsidRDefault="003143E0">
            <w:pPr>
              <w:pStyle w:val="a7"/>
              <w:jc w:val="center"/>
            </w:pPr>
            <w:r>
              <w:t>2368,6</w:t>
            </w:r>
          </w:p>
        </w:tc>
        <w:tc>
          <w:tcPr>
            <w:tcW w:w="1915" w:type="dxa"/>
            <w:shd w:val="clear" w:color="auto" w:fill="auto"/>
          </w:tcPr>
          <w:p w:rsidR="009973FD" w:rsidRDefault="003143E0">
            <w:pPr>
              <w:pStyle w:val="a7"/>
              <w:jc w:val="center"/>
            </w:pPr>
            <w:r>
              <w:t>161,3</w:t>
            </w:r>
          </w:p>
        </w:tc>
      </w:tr>
      <w:tr w:rsidR="009973FD">
        <w:tc>
          <w:tcPr>
            <w:tcW w:w="1914" w:type="dxa"/>
            <w:shd w:val="clear" w:color="auto" w:fill="auto"/>
          </w:tcPr>
          <w:p w:rsidR="009973FD" w:rsidRDefault="003143E0">
            <w:pPr>
              <w:pStyle w:val="a7"/>
            </w:pPr>
            <w:r>
              <w:t>НДФЛ</w:t>
            </w:r>
          </w:p>
        </w:tc>
        <w:tc>
          <w:tcPr>
            <w:tcW w:w="1914" w:type="dxa"/>
          </w:tcPr>
          <w:p w:rsidR="009973FD" w:rsidRDefault="003143E0">
            <w:pPr>
              <w:pStyle w:val="a7"/>
              <w:jc w:val="center"/>
            </w:pPr>
            <w:r>
              <w:t>257,3</w:t>
            </w:r>
          </w:p>
        </w:tc>
        <w:tc>
          <w:tcPr>
            <w:tcW w:w="1914" w:type="dxa"/>
            <w:shd w:val="clear" w:color="auto" w:fill="auto"/>
          </w:tcPr>
          <w:p w:rsidR="009973FD" w:rsidRDefault="003143E0">
            <w:pPr>
              <w:pStyle w:val="a7"/>
              <w:jc w:val="center"/>
            </w:pPr>
            <w:r>
              <w:t>258,0</w:t>
            </w:r>
          </w:p>
        </w:tc>
        <w:tc>
          <w:tcPr>
            <w:tcW w:w="1914" w:type="dxa"/>
          </w:tcPr>
          <w:p w:rsidR="009973FD" w:rsidRDefault="003143E0">
            <w:pPr>
              <w:pStyle w:val="a7"/>
              <w:jc w:val="center"/>
            </w:pPr>
            <w:r>
              <w:t>395,0</w:t>
            </w:r>
          </w:p>
        </w:tc>
        <w:tc>
          <w:tcPr>
            <w:tcW w:w="1915" w:type="dxa"/>
            <w:shd w:val="clear" w:color="auto" w:fill="auto"/>
          </w:tcPr>
          <w:p w:rsidR="009973FD" w:rsidRDefault="003143E0">
            <w:pPr>
              <w:pStyle w:val="a7"/>
              <w:jc w:val="center"/>
            </w:pPr>
            <w:r>
              <w:t>153,1</w:t>
            </w:r>
          </w:p>
        </w:tc>
      </w:tr>
      <w:tr w:rsidR="009973FD">
        <w:tc>
          <w:tcPr>
            <w:tcW w:w="1914" w:type="dxa"/>
            <w:shd w:val="clear" w:color="auto" w:fill="auto"/>
          </w:tcPr>
          <w:p w:rsidR="009973FD" w:rsidRDefault="003143E0">
            <w:pPr>
              <w:pStyle w:val="a7"/>
            </w:pPr>
            <w:r>
              <w:t>Акцизы(дор.фонд)</w:t>
            </w:r>
          </w:p>
        </w:tc>
        <w:tc>
          <w:tcPr>
            <w:tcW w:w="1914" w:type="dxa"/>
          </w:tcPr>
          <w:p w:rsidR="009973FD" w:rsidRDefault="003143E0">
            <w:pPr>
              <w:pStyle w:val="a7"/>
              <w:jc w:val="center"/>
            </w:pPr>
            <w:r>
              <w:t>0</w:t>
            </w:r>
          </w:p>
        </w:tc>
        <w:tc>
          <w:tcPr>
            <w:tcW w:w="1914" w:type="dxa"/>
            <w:shd w:val="clear" w:color="auto" w:fill="auto"/>
          </w:tcPr>
          <w:p w:rsidR="009973FD" w:rsidRDefault="003143E0">
            <w:pPr>
              <w:pStyle w:val="a7"/>
              <w:jc w:val="center"/>
            </w:pPr>
            <w:r>
              <w:t>0</w:t>
            </w:r>
          </w:p>
        </w:tc>
        <w:tc>
          <w:tcPr>
            <w:tcW w:w="1914" w:type="dxa"/>
          </w:tcPr>
          <w:p w:rsidR="009973FD" w:rsidRDefault="003143E0">
            <w:pPr>
              <w:pStyle w:val="a7"/>
              <w:jc w:val="center"/>
            </w:pPr>
            <w:r>
              <w:t>0</w:t>
            </w:r>
          </w:p>
        </w:tc>
        <w:tc>
          <w:tcPr>
            <w:tcW w:w="1915" w:type="dxa"/>
            <w:shd w:val="clear" w:color="auto" w:fill="auto"/>
          </w:tcPr>
          <w:p w:rsidR="009973FD" w:rsidRDefault="009973FD">
            <w:pPr>
              <w:pStyle w:val="a7"/>
              <w:jc w:val="center"/>
            </w:pPr>
          </w:p>
        </w:tc>
      </w:tr>
      <w:tr w:rsidR="009973FD">
        <w:tc>
          <w:tcPr>
            <w:tcW w:w="1914" w:type="dxa"/>
            <w:shd w:val="clear" w:color="auto" w:fill="auto"/>
          </w:tcPr>
          <w:p w:rsidR="009973FD" w:rsidRDefault="003143E0">
            <w:pPr>
              <w:pStyle w:val="a7"/>
            </w:pPr>
            <w:r>
              <w:t>ЕСХН</w:t>
            </w:r>
          </w:p>
        </w:tc>
        <w:tc>
          <w:tcPr>
            <w:tcW w:w="1914" w:type="dxa"/>
          </w:tcPr>
          <w:p w:rsidR="009973FD" w:rsidRDefault="003143E0">
            <w:pPr>
              <w:pStyle w:val="a7"/>
              <w:jc w:val="center"/>
            </w:pPr>
            <w:r>
              <w:t>0,6</w:t>
            </w:r>
          </w:p>
        </w:tc>
        <w:tc>
          <w:tcPr>
            <w:tcW w:w="1914" w:type="dxa"/>
            <w:shd w:val="clear" w:color="auto" w:fill="auto"/>
          </w:tcPr>
          <w:p w:rsidR="009973FD" w:rsidRDefault="003143E0">
            <w:pPr>
              <w:pStyle w:val="a7"/>
              <w:jc w:val="center"/>
            </w:pPr>
            <w:r>
              <w:t>0</w:t>
            </w:r>
          </w:p>
        </w:tc>
        <w:tc>
          <w:tcPr>
            <w:tcW w:w="1914" w:type="dxa"/>
          </w:tcPr>
          <w:p w:rsidR="009973FD" w:rsidRDefault="003143E0">
            <w:pPr>
              <w:pStyle w:val="a7"/>
              <w:jc w:val="center"/>
            </w:pPr>
            <w:r>
              <w:t>0,6</w:t>
            </w:r>
          </w:p>
        </w:tc>
        <w:tc>
          <w:tcPr>
            <w:tcW w:w="1915" w:type="dxa"/>
            <w:shd w:val="clear" w:color="auto" w:fill="auto"/>
          </w:tcPr>
          <w:p w:rsidR="009973FD" w:rsidRDefault="003143E0">
            <w:pPr>
              <w:pStyle w:val="a7"/>
              <w:jc w:val="center"/>
            </w:pPr>
            <w:r>
              <w:t>0</w:t>
            </w:r>
          </w:p>
        </w:tc>
      </w:tr>
      <w:tr w:rsidR="009973FD">
        <w:tc>
          <w:tcPr>
            <w:tcW w:w="1914" w:type="dxa"/>
            <w:shd w:val="clear" w:color="auto" w:fill="auto"/>
          </w:tcPr>
          <w:p w:rsidR="009973FD" w:rsidRDefault="003143E0">
            <w:pPr>
              <w:pStyle w:val="a7"/>
            </w:pPr>
            <w:r>
              <w:t>Налог на имущ.физ.лиц</w:t>
            </w:r>
          </w:p>
        </w:tc>
        <w:tc>
          <w:tcPr>
            <w:tcW w:w="1914" w:type="dxa"/>
          </w:tcPr>
          <w:p w:rsidR="009973FD" w:rsidRDefault="003143E0">
            <w:pPr>
              <w:pStyle w:val="a7"/>
              <w:jc w:val="center"/>
            </w:pPr>
            <w:r>
              <w:t>218,6</w:t>
            </w:r>
          </w:p>
        </w:tc>
        <w:tc>
          <w:tcPr>
            <w:tcW w:w="1914" w:type="dxa"/>
            <w:shd w:val="clear" w:color="auto" w:fill="auto"/>
          </w:tcPr>
          <w:p w:rsidR="009973FD" w:rsidRDefault="003143E0">
            <w:pPr>
              <w:pStyle w:val="a7"/>
              <w:jc w:val="center"/>
            </w:pPr>
            <w:r>
              <w:t>245,0</w:t>
            </w:r>
          </w:p>
        </w:tc>
        <w:tc>
          <w:tcPr>
            <w:tcW w:w="1914" w:type="dxa"/>
          </w:tcPr>
          <w:p w:rsidR="009973FD" w:rsidRDefault="003143E0">
            <w:pPr>
              <w:pStyle w:val="a7"/>
              <w:jc w:val="center"/>
            </w:pPr>
            <w:r>
              <w:t>331,7</w:t>
            </w:r>
          </w:p>
        </w:tc>
        <w:tc>
          <w:tcPr>
            <w:tcW w:w="1915" w:type="dxa"/>
            <w:shd w:val="clear" w:color="auto" w:fill="auto"/>
          </w:tcPr>
          <w:p w:rsidR="009973FD" w:rsidRDefault="003143E0">
            <w:pPr>
              <w:pStyle w:val="a7"/>
              <w:jc w:val="center"/>
            </w:pPr>
            <w:r>
              <w:t>135,4</w:t>
            </w:r>
          </w:p>
        </w:tc>
      </w:tr>
      <w:tr w:rsidR="009973FD">
        <w:tc>
          <w:tcPr>
            <w:tcW w:w="1914" w:type="dxa"/>
            <w:shd w:val="clear" w:color="auto" w:fill="auto"/>
          </w:tcPr>
          <w:p w:rsidR="009973FD" w:rsidRDefault="003143E0">
            <w:pPr>
              <w:pStyle w:val="a7"/>
            </w:pPr>
            <w:r>
              <w:t>Земельный налог</w:t>
            </w:r>
          </w:p>
        </w:tc>
        <w:tc>
          <w:tcPr>
            <w:tcW w:w="1914" w:type="dxa"/>
          </w:tcPr>
          <w:p w:rsidR="009973FD" w:rsidRDefault="003143E0">
            <w:pPr>
              <w:pStyle w:val="a7"/>
              <w:jc w:val="center"/>
            </w:pPr>
            <w:r>
              <w:t>663,4</w:t>
            </w:r>
          </w:p>
        </w:tc>
        <w:tc>
          <w:tcPr>
            <w:tcW w:w="1914" w:type="dxa"/>
            <w:shd w:val="clear" w:color="auto" w:fill="auto"/>
          </w:tcPr>
          <w:p w:rsidR="009973FD" w:rsidRDefault="003143E0">
            <w:pPr>
              <w:pStyle w:val="a7"/>
              <w:jc w:val="center"/>
            </w:pPr>
            <w:r>
              <w:t>965,7</w:t>
            </w:r>
          </w:p>
        </w:tc>
        <w:tc>
          <w:tcPr>
            <w:tcW w:w="1914" w:type="dxa"/>
          </w:tcPr>
          <w:p w:rsidR="009973FD" w:rsidRDefault="003143E0">
            <w:pPr>
              <w:pStyle w:val="a7"/>
              <w:jc w:val="center"/>
            </w:pPr>
            <w:r>
              <w:t>1641,3</w:t>
            </w:r>
          </w:p>
        </w:tc>
        <w:tc>
          <w:tcPr>
            <w:tcW w:w="1915" w:type="dxa"/>
            <w:shd w:val="clear" w:color="auto" w:fill="auto"/>
          </w:tcPr>
          <w:p w:rsidR="009973FD" w:rsidRDefault="003143E0">
            <w:pPr>
              <w:pStyle w:val="a7"/>
              <w:jc w:val="center"/>
            </w:pPr>
            <w:r>
              <w:t>170,0</w:t>
            </w:r>
          </w:p>
        </w:tc>
      </w:tr>
      <w:tr w:rsidR="009973FD">
        <w:trPr>
          <w:trHeight w:val="261"/>
        </w:trPr>
        <w:tc>
          <w:tcPr>
            <w:tcW w:w="1914" w:type="dxa"/>
            <w:shd w:val="clear" w:color="auto" w:fill="auto"/>
          </w:tcPr>
          <w:p w:rsidR="009973FD" w:rsidRDefault="003143E0">
            <w:pPr>
              <w:pStyle w:val="a7"/>
            </w:pPr>
            <w:r>
              <w:t>Гос.пошлина</w:t>
            </w:r>
          </w:p>
        </w:tc>
        <w:tc>
          <w:tcPr>
            <w:tcW w:w="1914" w:type="dxa"/>
          </w:tcPr>
          <w:p w:rsidR="009973FD" w:rsidRDefault="003143E0">
            <w:pPr>
              <w:pStyle w:val="a7"/>
              <w:jc w:val="center"/>
            </w:pPr>
            <w:r>
              <w:t>-</w:t>
            </w:r>
          </w:p>
        </w:tc>
        <w:tc>
          <w:tcPr>
            <w:tcW w:w="1914" w:type="dxa"/>
            <w:shd w:val="clear" w:color="auto" w:fill="auto"/>
          </w:tcPr>
          <w:p w:rsidR="009973FD" w:rsidRDefault="003143E0">
            <w:pPr>
              <w:pStyle w:val="a7"/>
              <w:jc w:val="center"/>
            </w:pPr>
            <w:r>
              <w:t>-</w:t>
            </w:r>
          </w:p>
        </w:tc>
        <w:tc>
          <w:tcPr>
            <w:tcW w:w="1914" w:type="dxa"/>
          </w:tcPr>
          <w:p w:rsidR="009973FD" w:rsidRDefault="003143E0">
            <w:pPr>
              <w:pStyle w:val="a7"/>
              <w:jc w:val="center"/>
            </w:pPr>
            <w:r>
              <w:t>-</w:t>
            </w:r>
          </w:p>
        </w:tc>
        <w:tc>
          <w:tcPr>
            <w:tcW w:w="1915" w:type="dxa"/>
            <w:shd w:val="clear" w:color="auto" w:fill="auto"/>
          </w:tcPr>
          <w:p w:rsidR="009973FD" w:rsidRDefault="003143E0">
            <w:pPr>
              <w:pStyle w:val="a7"/>
              <w:jc w:val="center"/>
            </w:pPr>
            <w:r>
              <w:t>-</w:t>
            </w:r>
          </w:p>
        </w:tc>
      </w:tr>
      <w:tr w:rsidR="009973FD">
        <w:trPr>
          <w:trHeight w:val="329"/>
        </w:trPr>
        <w:tc>
          <w:tcPr>
            <w:tcW w:w="1914" w:type="dxa"/>
            <w:shd w:val="clear" w:color="auto" w:fill="auto"/>
          </w:tcPr>
          <w:p w:rsidR="009973FD" w:rsidRDefault="003143E0">
            <w:pPr>
              <w:pStyle w:val="a7"/>
            </w:pPr>
            <w:r>
              <w:t>Неналоговые доходы</w:t>
            </w:r>
          </w:p>
        </w:tc>
        <w:tc>
          <w:tcPr>
            <w:tcW w:w="1914" w:type="dxa"/>
          </w:tcPr>
          <w:p w:rsidR="009973FD" w:rsidRDefault="003143E0">
            <w:pPr>
              <w:pStyle w:val="a7"/>
              <w:jc w:val="center"/>
            </w:pPr>
            <w:r>
              <w:t>4,6</w:t>
            </w:r>
          </w:p>
        </w:tc>
        <w:tc>
          <w:tcPr>
            <w:tcW w:w="1914" w:type="dxa"/>
            <w:shd w:val="clear" w:color="auto" w:fill="auto"/>
          </w:tcPr>
          <w:p w:rsidR="009973FD" w:rsidRDefault="003143E0">
            <w:pPr>
              <w:pStyle w:val="a7"/>
              <w:jc w:val="center"/>
            </w:pPr>
            <w:r>
              <w:t>5,4</w:t>
            </w:r>
          </w:p>
        </w:tc>
        <w:tc>
          <w:tcPr>
            <w:tcW w:w="1914" w:type="dxa"/>
          </w:tcPr>
          <w:p w:rsidR="009973FD" w:rsidRDefault="003143E0">
            <w:pPr>
              <w:pStyle w:val="a7"/>
              <w:jc w:val="center"/>
            </w:pPr>
            <w:r>
              <w:t>8,3</w:t>
            </w:r>
          </w:p>
        </w:tc>
        <w:tc>
          <w:tcPr>
            <w:tcW w:w="1915" w:type="dxa"/>
            <w:shd w:val="clear" w:color="auto" w:fill="auto"/>
          </w:tcPr>
          <w:p w:rsidR="009973FD" w:rsidRDefault="003143E0">
            <w:pPr>
              <w:pStyle w:val="a7"/>
              <w:jc w:val="center"/>
            </w:pPr>
            <w:r>
              <w:t>153,7</w:t>
            </w:r>
          </w:p>
        </w:tc>
      </w:tr>
      <w:tr w:rsidR="009973FD">
        <w:trPr>
          <w:trHeight w:val="352"/>
        </w:trPr>
        <w:tc>
          <w:tcPr>
            <w:tcW w:w="1914" w:type="dxa"/>
            <w:shd w:val="clear" w:color="auto" w:fill="auto"/>
          </w:tcPr>
          <w:p w:rsidR="009973FD" w:rsidRDefault="003143E0">
            <w:pPr>
              <w:pStyle w:val="a7"/>
            </w:pPr>
            <w:r>
              <w:t>Доходы от использования имущества</w:t>
            </w:r>
          </w:p>
        </w:tc>
        <w:tc>
          <w:tcPr>
            <w:tcW w:w="1914" w:type="dxa"/>
          </w:tcPr>
          <w:p w:rsidR="009973FD" w:rsidRDefault="003143E0">
            <w:pPr>
              <w:pStyle w:val="a7"/>
              <w:jc w:val="center"/>
            </w:pPr>
            <w:r>
              <w:t>_</w:t>
            </w:r>
          </w:p>
        </w:tc>
        <w:tc>
          <w:tcPr>
            <w:tcW w:w="1914" w:type="dxa"/>
            <w:shd w:val="clear" w:color="auto" w:fill="auto"/>
          </w:tcPr>
          <w:p w:rsidR="009973FD" w:rsidRDefault="003143E0">
            <w:pPr>
              <w:pStyle w:val="a7"/>
              <w:jc w:val="center"/>
            </w:pPr>
            <w:r>
              <w:t>_</w:t>
            </w:r>
          </w:p>
        </w:tc>
        <w:tc>
          <w:tcPr>
            <w:tcW w:w="1914" w:type="dxa"/>
          </w:tcPr>
          <w:p w:rsidR="009973FD" w:rsidRDefault="003143E0">
            <w:pPr>
              <w:pStyle w:val="a7"/>
              <w:jc w:val="center"/>
            </w:pPr>
            <w:r>
              <w:t>_</w:t>
            </w:r>
          </w:p>
        </w:tc>
        <w:tc>
          <w:tcPr>
            <w:tcW w:w="1915" w:type="dxa"/>
            <w:shd w:val="clear" w:color="auto" w:fill="auto"/>
          </w:tcPr>
          <w:p w:rsidR="009973FD" w:rsidRDefault="003143E0">
            <w:pPr>
              <w:pStyle w:val="a7"/>
              <w:jc w:val="center"/>
            </w:pPr>
            <w:r>
              <w:t>-</w:t>
            </w:r>
          </w:p>
        </w:tc>
      </w:tr>
      <w:tr w:rsidR="009973FD">
        <w:trPr>
          <w:trHeight w:val="340"/>
        </w:trPr>
        <w:tc>
          <w:tcPr>
            <w:tcW w:w="1914" w:type="dxa"/>
            <w:shd w:val="clear" w:color="auto" w:fill="auto"/>
          </w:tcPr>
          <w:p w:rsidR="009973FD" w:rsidRDefault="003143E0">
            <w:pPr>
              <w:pStyle w:val="a7"/>
            </w:pPr>
            <w:r>
              <w:t>Доходы от оказания платных услуг</w:t>
            </w:r>
          </w:p>
        </w:tc>
        <w:tc>
          <w:tcPr>
            <w:tcW w:w="1914" w:type="dxa"/>
          </w:tcPr>
          <w:p w:rsidR="009973FD" w:rsidRDefault="003143E0">
            <w:pPr>
              <w:pStyle w:val="a7"/>
              <w:jc w:val="center"/>
            </w:pPr>
            <w:r>
              <w:t>_</w:t>
            </w:r>
          </w:p>
        </w:tc>
        <w:tc>
          <w:tcPr>
            <w:tcW w:w="1914" w:type="dxa"/>
            <w:shd w:val="clear" w:color="auto" w:fill="auto"/>
          </w:tcPr>
          <w:p w:rsidR="009973FD" w:rsidRDefault="003143E0">
            <w:pPr>
              <w:pStyle w:val="a7"/>
              <w:jc w:val="center"/>
            </w:pPr>
            <w:r>
              <w:t>_</w:t>
            </w:r>
          </w:p>
        </w:tc>
        <w:tc>
          <w:tcPr>
            <w:tcW w:w="1914" w:type="dxa"/>
          </w:tcPr>
          <w:p w:rsidR="009973FD" w:rsidRDefault="003143E0">
            <w:pPr>
              <w:pStyle w:val="a7"/>
              <w:jc w:val="center"/>
            </w:pPr>
            <w:r>
              <w:t>_</w:t>
            </w:r>
          </w:p>
        </w:tc>
        <w:tc>
          <w:tcPr>
            <w:tcW w:w="1915" w:type="dxa"/>
            <w:shd w:val="clear" w:color="auto" w:fill="auto"/>
          </w:tcPr>
          <w:p w:rsidR="009973FD" w:rsidRDefault="003143E0">
            <w:pPr>
              <w:pStyle w:val="a7"/>
              <w:jc w:val="center"/>
            </w:pPr>
            <w:r>
              <w:t>_</w:t>
            </w:r>
          </w:p>
        </w:tc>
      </w:tr>
      <w:tr w:rsidR="009973FD">
        <w:tc>
          <w:tcPr>
            <w:tcW w:w="1914" w:type="dxa"/>
            <w:shd w:val="clear" w:color="auto" w:fill="auto"/>
          </w:tcPr>
          <w:p w:rsidR="009973FD" w:rsidRDefault="003143E0">
            <w:pPr>
              <w:pStyle w:val="a7"/>
            </w:pPr>
            <w:r>
              <w:t>Прочие неналоговые доходы</w:t>
            </w:r>
          </w:p>
        </w:tc>
        <w:tc>
          <w:tcPr>
            <w:tcW w:w="1914" w:type="dxa"/>
          </w:tcPr>
          <w:p w:rsidR="009973FD" w:rsidRDefault="003143E0">
            <w:pPr>
              <w:pStyle w:val="a7"/>
              <w:jc w:val="center"/>
            </w:pPr>
            <w:r>
              <w:t>4,6</w:t>
            </w:r>
          </w:p>
        </w:tc>
        <w:tc>
          <w:tcPr>
            <w:tcW w:w="1914" w:type="dxa"/>
            <w:shd w:val="clear" w:color="auto" w:fill="auto"/>
          </w:tcPr>
          <w:p w:rsidR="009973FD" w:rsidRDefault="003143E0">
            <w:pPr>
              <w:pStyle w:val="a7"/>
              <w:jc w:val="center"/>
            </w:pPr>
            <w:r>
              <w:t>5,4</w:t>
            </w:r>
          </w:p>
        </w:tc>
        <w:tc>
          <w:tcPr>
            <w:tcW w:w="1914" w:type="dxa"/>
          </w:tcPr>
          <w:p w:rsidR="009973FD" w:rsidRDefault="003143E0">
            <w:pPr>
              <w:pStyle w:val="a7"/>
              <w:jc w:val="center"/>
            </w:pPr>
            <w:r>
              <w:t>8,3</w:t>
            </w:r>
          </w:p>
        </w:tc>
        <w:tc>
          <w:tcPr>
            <w:tcW w:w="1915" w:type="dxa"/>
            <w:shd w:val="clear" w:color="auto" w:fill="auto"/>
          </w:tcPr>
          <w:p w:rsidR="009973FD" w:rsidRDefault="003143E0">
            <w:pPr>
              <w:pStyle w:val="a7"/>
              <w:jc w:val="center"/>
            </w:pPr>
            <w:r>
              <w:t>153,7</w:t>
            </w:r>
          </w:p>
        </w:tc>
      </w:tr>
    </w:tbl>
    <w:p w:rsidR="009973FD" w:rsidRDefault="009973FD">
      <w:pPr>
        <w:pStyle w:val="a7"/>
        <w:jc w:val="both"/>
        <w:rPr>
          <w:b/>
          <w:sz w:val="24"/>
          <w:szCs w:val="24"/>
        </w:rPr>
      </w:pPr>
    </w:p>
    <w:p w:rsidR="009973FD" w:rsidRDefault="009973FD">
      <w:pPr>
        <w:pStyle w:val="a7"/>
        <w:jc w:val="both"/>
        <w:rPr>
          <w:b/>
          <w:sz w:val="24"/>
          <w:szCs w:val="24"/>
        </w:rPr>
      </w:pPr>
    </w:p>
    <w:p w:rsidR="009973FD" w:rsidRDefault="003143E0">
      <w:pPr>
        <w:pStyle w:val="a7"/>
        <w:jc w:val="both"/>
        <w:rPr>
          <w:b/>
          <w:sz w:val="24"/>
          <w:szCs w:val="24"/>
        </w:rPr>
      </w:pPr>
      <w:r>
        <w:rPr>
          <w:b/>
          <w:sz w:val="24"/>
          <w:szCs w:val="24"/>
        </w:rPr>
        <w:t>1. Краткая характеристика ресурсной базы.</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Основной целью Комплексной программы социально-экономического развития МО Чергинское сельское поселение на 2024-2026 годы является поднятие уровня жизни населения, то есть обеспечить достаточно высокое и устойчиво повышающее качество жизни.</w:t>
      </w:r>
    </w:p>
    <w:p w:rsidR="009973FD" w:rsidRDefault="003143E0">
      <w:pPr>
        <w:pStyle w:val="a7"/>
        <w:jc w:val="both"/>
        <w:rPr>
          <w:sz w:val="24"/>
          <w:szCs w:val="24"/>
        </w:rPr>
      </w:pPr>
      <w:r>
        <w:rPr>
          <w:sz w:val="24"/>
          <w:szCs w:val="24"/>
        </w:rPr>
        <w:t xml:space="preserve"> </w:t>
      </w:r>
      <w:r>
        <w:rPr>
          <w:sz w:val="24"/>
          <w:szCs w:val="24"/>
        </w:rPr>
        <w:tab/>
        <w:t>Площадь территории Чергинского сельского поселения – 27900 га, в т.ч:</w:t>
      </w:r>
    </w:p>
    <w:p w:rsidR="009973FD" w:rsidRDefault="003143E0">
      <w:pPr>
        <w:pStyle w:val="a7"/>
        <w:rPr>
          <w:sz w:val="24"/>
          <w:szCs w:val="24"/>
        </w:rPr>
      </w:pPr>
      <w:r>
        <w:rPr>
          <w:sz w:val="24"/>
          <w:szCs w:val="24"/>
        </w:rPr>
        <w:t xml:space="preserve"> -Земли РФ (ФГУП АЭСХ) -           19403 га</w:t>
      </w:r>
    </w:p>
    <w:p w:rsidR="009973FD" w:rsidRDefault="003143E0">
      <w:pPr>
        <w:pStyle w:val="a7"/>
        <w:rPr>
          <w:sz w:val="24"/>
          <w:szCs w:val="24"/>
        </w:rPr>
      </w:pPr>
      <w:r>
        <w:rPr>
          <w:sz w:val="24"/>
          <w:szCs w:val="24"/>
        </w:rPr>
        <w:t xml:space="preserve"> -земли Гослесфонда составляют -   6364 га</w:t>
      </w:r>
    </w:p>
    <w:p w:rsidR="009973FD" w:rsidRDefault="003143E0">
      <w:pPr>
        <w:pStyle w:val="a7"/>
        <w:rPr>
          <w:sz w:val="24"/>
          <w:szCs w:val="24"/>
        </w:rPr>
      </w:pPr>
      <w:r>
        <w:rPr>
          <w:sz w:val="24"/>
          <w:szCs w:val="24"/>
        </w:rPr>
        <w:lastRenderedPageBreak/>
        <w:t xml:space="preserve"> -земли ФААД-Сибирь -                        36 га</w:t>
      </w:r>
    </w:p>
    <w:p w:rsidR="009973FD" w:rsidRDefault="003143E0">
      <w:pPr>
        <w:pStyle w:val="a7"/>
        <w:rPr>
          <w:sz w:val="24"/>
          <w:szCs w:val="24"/>
        </w:rPr>
      </w:pPr>
      <w:r>
        <w:rPr>
          <w:sz w:val="24"/>
          <w:szCs w:val="24"/>
        </w:rPr>
        <w:t xml:space="preserve"> -муниципальные земли -                  2097 га</w:t>
      </w:r>
    </w:p>
    <w:p w:rsidR="009973FD" w:rsidRDefault="003143E0">
      <w:pPr>
        <w:pStyle w:val="a7"/>
        <w:rPr>
          <w:sz w:val="24"/>
          <w:szCs w:val="24"/>
        </w:rPr>
      </w:pPr>
      <w:r>
        <w:rPr>
          <w:sz w:val="24"/>
          <w:szCs w:val="24"/>
        </w:rPr>
        <w:t xml:space="preserve">    из них:</w:t>
      </w:r>
    </w:p>
    <w:p w:rsidR="009973FD" w:rsidRDefault="003143E0">
      <w:pPr>
        <w:pStyle w:val="a7"/>
        <w:rPr>
          <w:sz w:val="24"/>
          <w:szCs w:val="24"/>
        </w:rPr>
      </w:pPr>
      <w:r>
        <w:rPr>
          <w:sz w:val="24"/>
          <w:szCs w:val="24"/>
        </w:rPr>
        <w:t xml:space="preserve"> - земли с\х назначения -                   1658 га</w:t>
      </w:r>
    </w:p>
    <w:p w:rsidR="009973FD" w:rsidRDefault="003143E0">
      <w:pPr>
        <w:pStyle w:val="a7"/>
        <w:rPr>
          <w:sz w:val="24"/>
          <w:szCs w:val="24"/>
        </w:rPr>
      </w:pPr>
      <w:r>
        <w:rPr>
          <w:sz w:val="24"/>
          <w:szCs w:val="24"/>
        </w:rPr>
        <w:t xml:space="preserve"> -кустарники, болота -                         120 га</w:t>
      </w:r>
    </w:p>
    <w:p w:rsidR="009973FD" w:rsidRDefault="003143E0">
      <w:pPr>
        <w:pStyle w:val="a7"/>
        <w:jc w:val="both"/>
        <w:rPr>
          <w:sz w:val="24"/>
          <w:szCs w:val="24"/>
        </w:rPr>
      </w:pPr>
      <w:r>
        <w:rPr>
          <w:sz w:val="24"/>
          <w:szCs w:val="24"/>
        </w:rPr>
        <w:t xml:space="preserve"> -площадь земли в границах населенных пунктов - 439га</w:t>
      </w:r>
    </w:p>
    <w:p w:rsidR="009973FD" w:rsidRDefault="009973FD">
      <w:pPr>
        <w:pStyle w:val="a7"/>
        <w:jc w:val="both"/>
        <w:rPr>
          <w:sz w:val="24"/>
          <w:szCs w:val="24"/>
        </w:rPr>
      </w:pPr>
    </w:p>
    <w:p w:rsidR="009973FD" w:rsidRDefault="003143E0">
      <w:pPr>
        <w:pStyle w:val="a7"/>
        <w:jc w:val="both"/>
        <w:rPr>
          <w:i/>
          <w:iCs/>
          <w:kern w:val="16"/>
          <w:sz w:val="24"/>
          <w:szCs w:val="24"/>
        </w:rPr>
      </w:pPr>
      <w:r>
        <w:rPr>
          <w:kern w:val="16"/>
          <w:sz w:val="24"/>
          <w:szCs w:val="24"/>
        </w:rPr>
        <w:t xml:space="preserve"> </w:t>
      </w:r>
      <w:r>
        <w:rPr>
          <w:kern w:val="16"/>
          <w:sz w:val="24"/>
          <w:szCs w:val="24"/>
        </w:rPr>
        <w:tab/>
        <w:t>Территориальная близость и надежное транспортное сообщение с соседними крупными социально - экономическими центрами является основой хозяйственной и общеобразовательно -культурной ориентации Чергинского сельского поселения.</w:t>
      </w:r>
    </w:p>
    <w:p w:rsidR="009973FD" w:rsidRDefault="003143E0">
      <w:pPr>
        <w:pStyle w:val="a7"/>
        <w:jc w:val="both"/>
        <w:rPr>
          <w:sz w:val="24"/>
          <w:szCs w:val="24"/>
        </w:rPr>
      </w:pPr>
      <w:r>
        <w:rPr>
          <w:iCs/>
          <w:sz w:val="24"/>
          <w:szCs w:val="24"/>
        </w:rPr>
        <w:t xml:space="preserve"> </w:t>
      </w:r>
      <w:r>
        <w:rPr>
          <w:iCs/>
          <w:sz w:val="24"/>
          <w:szCs w:val="24"/>
        </w:rPr>
        <w:tab/>
      </w:r>
      <w:r>
        <w:rPr>
          <w:sz w:val="24"/>
          <w:szCs w:val="24"/>
        </w:rPr>
        <w:t xml:space="preserve">На сегодняшний день границы поселения и границы составляющих его населенных пунктов полностью определены. </w:t>
      </w:r>
      <w:r>
        <w:rPr>
          <w:kern w:val="16"/>
          <w:sz w:val="24"/>
          <w:szCs w:val="24"/>
        </w:rPr>
        <w:t>По прогнозу  территория в административных границах  составляет 27900га.</w:t>
      </w:r>
    </w:p>
    <w:p w:rsidR="009973FD" w:rsidRDefault="003143E0">
      <w:pPr>
        <w:pStyle w:val="a7"/>
        <w:jc w:val="both"/>
        <w:rPr>
          <w:b/>
          <w:sz w:val="24"/>
          <w:szCs w:val="24"/>
        </w:rPr>
      </w:pPr>
      <w:r>
        <w:rPr>
          <w:b/>
          <w:sz w:val="24"/>
          <w:szCs w:val="24"/>
        </w:rPr>
        <w:t xml:space="preserve"> </w:t>
      </w:r>
      <w:r>
        <w:rPr>
          <w:b/>
          <w:sz w:val="24"/>
          <w:szCs w:val="24"/>
        </w:rPr>
        <w:tab/>
      </w:r>
    </w:p>
    <w:p w:rsidR="009973FD" w:rsidRDefault="003143E0">
      <w:pPr>
        <w:pStyle w:val="a7"/>
        <w:ind w:firstLine="708"/>
        <w:jc w:val="both"/>
        <w:rPr>
          <w:sz w:val="24"/>
          <w:szCs w:val="24"/>
        </w:rPr>
      </w:pPr>
      <w:r>
        <w:rPr>
          <w:b/>
          <w:sz w:val="24"/>
          <w:szCs w:val="24"/>
        </w:rPr>
        <w:t>2.Оценка социально-экономических показателей поселения</w:t>
      </w:r>
      <w:r>
        <w:rPr>
          <w:sz w:val="24"/>
          <w:szCs w:val="24"/>
        </w:rPr>
        <w:t>.</w:t>
      </w:r>
    </w:p>
    <w:p w:rsidR="009973FD" w:rsidRDefault="003143E0">
      <w:pPr>
        <w:pStyle w:val="a7"/>
        <w:jc w:val="both"/>
        <w:rPr>
          <w:sz w:val="24"/>
          <w:szCs w:val="24"/>
        </w:rPr>
      </w:pPr>
      <w:r>
        <w:rPr>
          <w:sz w:val="24"/>
          <w:szCs w:val="24"/>
        </w:rPr>
        <w:t xml:space="preserve"> </w:t>
      </w:r>
      <w:r>
        <w:rPr>
          <w:sz w:val="24"/>
          <w:szCs w:val="24"/>
        </w:rPr>
        <w:tab/>
      </w:r>
    </w:p>
    <w:p w:rsidR="009973FD" w:rsidRDefault="003143E0">
      <w:pPr>
        <w:pStyle w:val="a7"/>
        <w:jc w:val="both"/>
        <w:rPr>
          <w:sz w:val="24"/>
          <w:szCs w:val="24"/>
        </w:rPr>
      </w:pPr>
      <w:r>
        <w:rPr>
          <w:sz w:val="24"/>
          <w:szCs w:val="24"/>
        </w:rPr>
        <w:t xml:space="preserve"> </w:t>
      </w:r>
      <w:r>
        <w:rPr>
          <w:sz w:val="24"/>
          <w:szCs w:val="24"/>
        </w:rPr>
        <w:tab/>
        <w:t>Перспективы сельского поселения на 2025 год связаны с расширением производства сельскохозяйственной продукции, развитием сферы бытовых услуг, торговли, потребительского рынка, развитием домостроения, развития ЛПХ, развития КФХ.</w:t>
      </w:r>
    </w:p>
    <w:p w:rsidR="009973FD" w:rsidRDefault="003143E0">
      <w:pPr>
        <w:pStyle w:val="a7"/>
        <w:jc w:val="both"/>
        <w:rPr>
          <w:sz w:val="24"/>
          <w:szCs w:val="24"/>
        </w:rPr>
      </w:pPr>
      <w:r>
        <w:rPr>
          <w:sz w:val="24"/>
          <w:szCs w:val="24"/>
        </w:rPr>
        <w:t xml:space="preserve"> </w:t>
      </w:r>
      <w:r>
        <w:rPr>
          <w:sz w:val="24"/>
          <w:szCs w:val="24"/>
        </w:rPr>
        <w:tab/>
        <w:t>Рассматривая показатели текущего уровня социально-экономического развития Чергинского сельского поселения, отмечается следующее:</w:t>
      </w:r>
    </w:p>
    <w:p w:rsidR="009973FD" w:rsidRDefault="003143E0">
      <w:pPr>
        <w:pStyle w:val="a7"/>
        <w:jc w:val="both"/>
        <w:rPr>
          <w:sz w:val="24"/>
          <w:szCs w:val="24"/>
        </w:rPr>
      </w:pPr>
      <w:r>
        <w:rPr>
          <w:sz w:val="24"/>
          <w:szCs w:val="24"/>
        </w:rPr>
        <w:t xml:space="preserve"> - транспортная доступность населенных пунктов поселения высокая;</w:t>
      </w:r>
    </w:p>
    <w:p w:rsidR="009973FD" w:rsidRDefault="003143E0">
      <w:pPr>
        <w:pStyle w:val="a7"/>
        <w:jc w:val="both"/>
        <w:rPr>
          <w:sz w:val="24"/>
          <w:szCs w:val="24"/>
        </w:rPr>
      </w:pPr>
      <w:r>
        <w:rPr>
          <w:sz w:val="24"/>
          <w:szCs w:val="24"/>
        </w:rPr>
        <w:t xml:space="preserve"> - наличие трудовых ресурсов позволяет обеспечить потребности населения и расширение производства;</w:t>
      </w:r>
    </w:p>
    <w:p w:rsidR="009973FD" w:rsidRDefault="003143E0">
      <w:pPr>
        <w:pStyle w:val="a7"/>
        <w:jc w:val="both"/>
        <w:rPr>
          <w:sz w:val="24"/>
          <w:szCs w:val="24"/>
        </w:rPr>
      </w:pPr>
      <w:r>
        <w:rPr>
          <w:sz w:val="24"/>
          <w:szCs w:val="24"/>
        </w:rPr>
        <w:t xml:space="preserve"> - состояние жилищного фонда – изношенный на 75-80 %;</w:t>
      </w:r>
    </w:p>
    <w:p w:rsidR="009973FD" w:rsidRDefault="003143E0">
      <w:pPr>
        <w:pStyle w:val="a7"/>
        <w:jc w:val="both"/>
        <w:rPr>
          <w:sz w:val="24"/>
          <w:szCs w:val="24"/>
        </w:rPr>
      </w:pPr>
      <w:r>
        <w:rPr>
          <w:sz w:val="24"/>
          <w:szCs w:val="24"/>
        </w:rPr>
        <w:t xml:space="preserve"> - доходы населения средние;</w:t>
      </w:r>
    </w:p>
    <w:p w:rsidR="009973FD" w:rsidRDefault="003143E0">
      <w:pPr>
        <w:pStyle w:val="a7"/>
        <w:jc w:val="both"/>
        <w:rPr>
          <w:sz w:val="24"/>
          <w:szCs w:val="24"/>
        </w:rPr>
      </w:pPr>
      <w:r>
        <w:rPr>
          <w:sz w:val="24"/>
          <w:szCs w:val="24"/>
        </w:rPr>
        <w:t xml:space="preserve"> - оплата услуг водоснабжения, вывоза и утилизации ТБО доступна для населения и осуществляется регулярно;</w:t>
      </w:r>
    </w:p>
    <w:p w:rsidR="009973FD" w:rsidRDefault="003143E0">
      <w:pPr>
        <w:pStyle w:val="a7"/>
        <w:jc w:val="both"/>
        <w:rPr>
          <w:sz w:val="24"/>
          <w:szCs w:val="24"/>
        </w:rPr>
      </w:pPr>
      <w:r>
        <w:rPr>
          <w:sz w:val="24"/>
          <w:szCs w:val="24"/>
        </w:rPr>
        <w:t xml:space="preserve"> - наблюдается увеличение количества взятых кредитов на развитие ЛПХ, ИЖС.</w:t>
      </w:r>
    </w:p>
    <w:p w:rsidR="009973FD" w:rsidRDefault="003143E0">
      <w:pPr>
        <w:pStyle w:val="a7"/>
        <w:jc w:val="both"/>
        <w:rPr>
          <w:sz w:val="24"/>
          <w:szCs w:val="24"/>
        </w:rPr>
      </w:pPr>
      <w:r>
        <w:rPr>
          <w:sz w:val="24"/>
          <w:szCs w:val="24"/>
        </w:rPr>
        <w:t>         По итоговой характеристике социально-экономического развития поселение можно рассматривать как:</w:t>
      </w:r>
    </w:p>
    <w:p w:rsidR="009973FD" w:rsidRDefault="003143E0">
      <w:pPr>
        <w:pStyle w:val="a7"/>
        <w:jc w:val="both"/>
        <w:rPr>
          <w:sz w:val="24"/>
          <w:szCs w:val="24"/>
        </w:rPr>
      </w:pPr>
      <w:r>
        <w:rPr>
          <w:sz w:val="24"/>
          <w:szCs w:val="24"/>
        </w:rPr>
        <w:t xml:space="preserve"> - перспективное для частных инвестиций, что обосновывается небольшим ростом экономики и средним уровнем доходов населения, и высокой транспортной доступностью;</w:t>
      </w:r>
    </w:p>
    <w:p w:rsidR="009973FD" w:rsidRDefault="003143E0">
      <w:pPr>
        <w:pStyle w:val="a7"/>
        <w:jc w:val="both"/>
        <w:rPr>
          <w:sz w:val="24"/>
          <w:szCs w:val="24"/>
        </w:rPr>
      </w:pPr>
      <w:r>
        <w:rPr>
          <w:sz w:val="24"/>
          <w:szCs w:val="24"/>
        </w:rPr>
        <w:t> -  имеющее потенциал социально-экономического развития, способное самостоятельно и с привлечением средств вышестоящих бюджетов обеспечить минимальные стандарты жизни населения, что приведёт в будущем к повышению инвестиционной привлекательности территории.</w:t>
      </w:r>
    </w:p>
    <w:p w:rsidR="009973FD" w:rsidRDefault="003143E0">
      <w:pPr>
        <w:pStyle w:val="a7"/>
        <w:jc w:val="both"/>
        <w:rPr>
          <w:b/>
          <w:sz w:val="24"/>
          <w:szCs w:val="24"/>
        </w:rPr>
      </w:pPr>
      <w:r>
        <w:rPr>
          <w:b/>
          <w:sz w:val="24"/>
          <w:szCs w:val="24"/>
        </w:rPr>
        <w:t xml:space="preserve">     </w:t>
      </w:r>
    </w:p>
    <w:p w:rsidR="009973FD" w:rsidRDefault="009973FD">
      <w:pPr>
        <w:pStyle w:val="a7"/>
        <w:jc w:val="both"/>
        <w:rPr>
          <w:b/>
          <w:sz w:val="24"/>
          <w:szCs w:val="24"/>
        </w:rPr>
      </w:pPr>
    </w:p>
    <w:p w:rsidR="009973FD" w:rsidRDefault="003143E0">
      <w:pPr>
        <w:pStyle w:val="a7"/>
        <w:jc w:val="both"/>
        <w:rPr>
          <w:b/>
          <w:sz w:val="24"/>
          <w:szCs w:val="24"/>
        </w:rPr>
      </w:pPr>
      <w:r>
        <w:rPr>
          <w:b/>
          <w:sz w:val="24"/>
          <w:szCs w:val="24"/>
        </w:rPr>
        <w:t>3. Демографические показатели</w:t>
      </w:r>
    </w:p>
    <w:p w:rsidR="009973FD" w:rsidRDefault="009973FD">
      <w:pPr>
        <w:pStyle w:val="a7"/>
        <w:jc w:val="both"/>
        <w:rPr>
          <w:sz w:val="24"/>
          <w:szCs w:val="24"/>
        </w:rPr>
      </w:pPr>
    </w:p>
    <w:p w:rsidR="009973FD" w:rsidRDefault="003143E0">
      <w:pPr>
        <w:pStyle w:val="a7"/>
        <w:jc w:val="both"/>
        <w:rPr>
          <w:sz w:val="24"/>
          <w:szCs w:val="24"/>
        </w:rPr>
      </w:pPr>
      <w:r>
        <w:rPr>
          <w:sz w:val="24"/>
          <w:szCs w:val="24"/>
        </w:rPr>
        <w:tab/>
        <w:t xml:space="preserve">Прогноз развития демографической ситуации МО Чергинское сельское поселение на период с 2025 по 2027 годы сделан в соответствии с параметрами социально-экономического развития МО «Шебалинский район». Одной из основных задач социально-экономического развития на 2025 год является повышение уровня рождаемости и снижение уровня смертности населения. </w:t>
      </w:r>
    </w:p>
    <w:p w:rsidR="009973FD" w:rsidRDefault="003143E0">
      <w:pPr>
        <w:pStyle w:val="a7"/>
        <w:jc w:val="both"/>
        <w:rPr>
          <w:sz w:val="24"/>
          <w:szCs w:val="24"/>
        </w:rPr>
      </w:pPr>
      <w:r>
        <w:rPr>
          <w:sz w:val="24"/>
          <w:szCs w:val="24"/>
        </w:rPr>
        <w:t xml:space="preserve"> </w:t>
      </w:r>
      <w:r>
        <w:rPr>
          <w:sz w:val="24"/>
          <w:szCs w:val="24"/>
        </w:rPr>
        <w:tab/>
        <w:t xml:space="preserve">Численность населения Чергинского сельского поселения на 1 января 2024 г. составляет 2035 человек. </w:t>
      </w:r>
    </w:p>
    <w:p w:rsidR="009973FD" w:rsidRDefault="003143E0">
      <w:pPr>
        <w:pStyle w:val="a7"/>
        <w:jc w:val="both"/>
        <w:rPr>
          <w:sz w:val="24"/>
          <w:szCs w:val="24"/>
        </w:rPr>
      </w:pPr>
      <w:r>
        <w:rPr>
          <w:sz w:val="24"/>
          <w:szCs w:val="24"/>
        </w:rPr>
        <w:tab/>
        <w:t xml:space="preserve"> За счет проведения мероприятий по стимулированию материнства и обеспечению роста продолжительности жизни населения на период до 2027 года планируется </w:t>
      </w:r>
      <w:r>
        <w:rPr>
          <w:sz w:val="24"/>
          <w:szCs w:val="24"/>
        </w:rPr>
        <w:lastRenderedPageBreak/>
        <w:t xml:space="preserve">ежегодное увеличение рождаемости в среднем на 10 человек, число родившихся достигнет 50 человек.  </w:t>
      </w:r>
    </w:p>
    <w:p w:rsidR="009973FD" w:rsidRDefault="003143E0">
      <w:pPr>
        <w:pStyle w:val="a7"/>
        <w:jc w:val="both"/>
        <w:rPr>
          <w:sz w:val="24"/>
          <w:szCs w:val="24"/>
        </w:rPr>
      </w:pPr>
      <w:r>
        <w:rPr>
          <w:sz w:val="24"/>
          <w:szCs w:val="24"/>
        </w:rPr>
        <w:tab/>
        <w:t xml:space="preserve">Увеличение рождаемости на период до 2027 года предполагается за счет: </w:t>
      </w:r>
    </w:p>
    <w:p w:rsidR="009973FD" w:rsidRDefault="003143E0">
      <w:pPr>
        <w:pStyle w:val="a7"/>
        <w:jc w:val="both"/>
        <w:rPr>
          <w:sz w:val="24"/>
          <w:szCs w:val="24"/>
        </w:rPr>
      </w:pPr>
      <w:r>
        <w:rPr>
          <w:sz w:val="24"/>
          <w:szCs w:val="24"/>
        </w:rPr>
        <w:t>- предоставления материнского (семейного) капитала при рождении второго и последующих детей в размере 833025 тыс. рублей. Денежные средства можно будет направить либо на образование ребенка, либо на приобретение жилья, либо на формирование накопительной части пенсии матери;</w:t>
      </w:r>
    </w:p>
    <w:p w:rsidR="009973FD" w:rsidRDefault="003143E0">
      <w:pPr>
        <w:pStyle w:val="a7"/>
        <w:jc w:val="both"/>
        <w:rPr>
          <w:sz w:val="24"/>
          <w:szCs w:val="24"/>
        </w:rPr>
      </w:pPr>
      <w:r>
        <w:rPr>
          <w:sz w:val="24"/>
          <w:szCs w:val="24"/>
        </w:rPr>
        <w:t xml:space="preserve">- улучшение оказания медпомощи беременным женщинам во время родов и диспансерного наблюдения ребенка в течение первого года жизни. </w:t>
      </w:r>
    </w:p>
    <w:p w:rsidR="009973FD" w:rsidRDefault="003143E0">
      <w:pPr>
        <w:pStyle w:val="a7"/>
        <w:jc w:val="both"/>
        <w:rPr>
          <w:sz w:val="24"/>
          <w:szCs w:val="24"/>
        </w:rPr>
      </w:pPr>
      <w:r>
        <w:rPr>
          <w:sz w:val="24"/>
          <w:szCs w:val="24"/>
        </w:rPr>
        <w:t xml:space="preserve"> </w:t>
      </w:r>
      <w:r>
        <w:rPr>
          <w:sz w:val="24"/>
          <w:szCs w:val="24"/>
        </w:rPr>
        <w:tab/>
        <w:t>К 2027 году можно прогнозировать снижение величины коэффициента естественной убыли, чему будут способствовать проводимые мероприятия по профилактике, повышения качества медицинского обслуживания, а также улучшение социально-экономического положения населения.</w:t>
      </w:r>
    </w:p>
    <w:p w:rsidR="009973FD" w:rsidRDefault="003143E0">
      <w:pPr>
        <w:pStyle w:val="a7"/>
        <w:jc w:val="both"/>
        <w:rPr>
          <w:sz w:val="24"/>
          <w:szCs w:val="24"/>
        </w:rPr>
      </w:pPr>
      <w:r>
        <w:rPr>
          <w:sz w:val="24"/>
          <w:szCs w:val="24"/>
        </w:rPr>
        <w:t xml:space="preserve"> </w:t>
      </w:r>
      <w:r>
        <w:rPr>
          <w:sz w:val="24"/>
          <w:szCs w:val="24"/>
        </w:rPr>
        <w:tab/>
        <w:t>Тем самым, сформировавшиеся тенденции в области естественного и миграционного движения населения дают основание полагать, что численность населения МО Чергинское сельское поселение за счет увеличения рождаемости и улучшения качества жизни будет продолжать увеличиваться.</w:t>
      </w:r>
    </w:p>
    <w:p w:rsidR="009973FD" w:rsidRDefault="003143E0">
      <w:pPr>
        <w:pStyle w:val="a7"/>
        <w:jc w:val="both"/>
        <w:rPr>
          <w:sz w:val="24"/>
          <w:szCs w:val="24"/>
        </w:rPr>
      </w:pPr>
      <w:r>
        <w:rPr>
          <w:sz w:val="24"/>
          <w:szCs w:val="24"/>
        </w:rPr>
        <w:t xml:space="preserve">       </w:t>
      </w:r>
      <w:r>
        <w:rPr>
          <w:sz w:val="24"/>
          <w:szCs w:val="24"/>
        </w:rPr>
        <w:tab/>
        <w:t xml:space="preserve">Прогноз численности населения основан на факторе постепенного снижения темпов естественной и механической убыли населения, сокращение которой будет связано с ростом качества жизни населения и постепенным улучшением экономической ситуации в поселении. Предполагается, что местное население (особенно в возрасте 15-17 лет) уже в период ближайших десяти лет будет обеспечено работой на предприятиях сельского поселения. Из-за позитивного развития экономики Чергинского сельского поселения сократится выезд людей на постоянное место жительство в другие районы и регионы. </w:t>
      </w:r>
    </w:p>
    <w:p w:rsidR="009973FD" w:rsidRDefault="003143E0">
      <w:pPr>
        <w:pStyle w:val="a7"/>
        <w:jc w:val="both"/>
        <w:rPr>
          <w:sz w:val="24"/>
          <w:szCs w:val="24"/>
        </w:rPr>
      </w:pPr>
      <w:r>
        <w:rPr>
          <w:sz w:val="24"/>
          <w:szCs w:val="24"/>
        </w:rPr>
        <w:t xml:space="preserve"> </w:t>
      </w:r>
      <w:r>
        <w:rPr>
          <w:sz w:val="24"/>
          <w:szCs w:val="24"/>
        </w:rPr>
        <w:tab/>
        <w:t xml:space="preserve">На период до 2027 г. существенных изменений в демографической ситуации поселения не предполагается. Не прогнозируется рост миграционного движения населения в связи с созданием новых рабочих мест. На рынке труда поселения ситуация в 2025-2027 г.г. не изменится в лучшую сторону. </w:t>
      </w:r>
    </w:p>
    <w:p w:rsidR="009973FD" w:rsidRDefault="009973FD">
      <w:pPr>
        <w:pStyle w:val="a7"/>
        <w:jc w:val="both"/>
        <w:rPr>
          <w:b/>
          <w:sz w:val="24"/>
          <w:szCs w:val="24"/>
        </w:rPr>
      </w:pPr>
    </w:p>
    <w:p w:rsidR="009973FD" w:rsidRDefault="003143E0">
      <w:pPr>
        <w:pStyle w:val="a7"/>
        <w:jc w:val="both"/>
        <w:rPr>
          <w:b/>
          <w:sz w:val="24"/>
          <w:szCs w:val="24"/>
        </w:rPr>
      </w:pPr>
      <w:r>
        <w:rPr>
          <w:b/>
          <w:sz w:val="24"/>
          <w:szCs w:val="24"/>
        </w:rPr>
        <w:t xml:space="preserve">        4.Экономика</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Устойчивое социально-экономическое развитие Чергинского сельского поселения в перспективе может быть достигнуто как за счет индустриального развития, так и за счет развития малого предпринимательства, расширения организационно-хозяйственных функций.</w:t>
      </w:r>
    </w:p>
    <w:p w:rsidR="009973FD" w:rsidRDefault="003143E0">
      <w:pPr>
        <w:pStyle w:val="a7"/>
        <w:jc w:val="both"/>
        <w:rPr>
          <w:sz w:val="24"/>
          <w:szCs w:val="24"/>
        </w:rPr>
      </w:pPr>
      <w:r>
        <w:rPr>
          <w:sz w:val="24"/>
          <w:szCs w:val="24"/>
        </w:rPr>
        <w:t xml:space="preserve"> </w:t>
      </w:r>
      <w:r>
        <w:rPr>
          <w:sz w:val="24"/>
          <w:szCs w:val="24"/>
        </w:rPr>
        <w:tab/>
        <w:t>Территория Чергинского сельского поселения на перспективу рассматривается как территория, где:</w:t>
      </w:r>
    </w:p>
    <w:p w:rsidR="009973FD" w:rsidRDefault="003143E0">
      <w:pPr>
        <w:pStyle w:val="a7"/>
        <w:jc w:val="both"/>
        <w:rPr>
          <w:sz w:val="24"/>
          <w:szCs w:val="24"/>
        </w:rPr>
      </w:pPr>
      <w:r>
        <w:rPr>
          <w:sz w:val="24"/>
          <w:szCs w:val="24"/>
        </w:rPr>
        <w:t xml:space="preserve"> </w:t>
      </w:r>
      <w:r>
        <w:rPr>
          <w:sz w:val="24"/>
          <w:szCs w:val="24"/>
        </w:rPr>
        <w:tab/>
        <w:t>экономика может стабильно развиваться в интересах местного населения;</w:t>
      </w:r>
    </w:p>
    <w:p w:rsidR="009973FD" w:rsidRDefault="003143E0">
      <w:pPr>
        <w:pStyle w:val="a7"/>
        <w:jc w:val="both"/>
        <w:rPr>
          <w:sz w:val="24"/>
          <w:szCs w:val="24"/>
        </w:rPr>
      </w:pPr>
      <w:r>
        <w:rPr>
          <w:sz w:val="24"/>
          <w:szCs w:val="24"/>
        </w:rPr>
        <w:t xml:space="preserve"> </w:t>
      </w:r>
      <w:r>
        <w:rPr>
          <w:sz w:val="24"/>
          <w:szCs w:val="24"/>
        </w:rPr>
        <w:tab/>
        <w:t>обеспечиваются условия для реализации профессиональных знаний и интересов граждан;</w:t>
      </w:r>
    </w:p>
    <w:p w:rsidR="009973FD" w:rsidRDefault="003143E0">
      <w:pPr>
        <w:pStyle w:val="a7"/>
        <w:jc w:val="both"/>
        <w:rPr>
          <w:sz w:val="24"/>
          <w:szCs w:val="24"/>
        </w:rPr>
      </w:pPr>
      <w:r>
        <w:rPr>
          <w:sz w:val="24"/>
          <w:szCs w:val="24"/>
        </w:rPr>
        <w:t xml:space="preserve"> </w:t>
      </w:r>
      <w:r>
        <w:rPr>
          <w:sz w:val="24"/>
          <w:szCs w:val="24"/>
        </w:rPr>
        <w:tab/>
        <w:t>создается и поддерживается среда для культурного развития и полноценного отдыха жителей;</w:t>
      </w:r>
    </w:p>
    <w:p w:rsidR="009973FD" w:rsidRDefault="003143E0">
      <w:pPr>
        <w:pStyle w:val="a7"/>
        <w:jc w:val="both"/>
        <w:rPr>
          <w:sz w:val="24"/>
          <w:szCs w:val="24"/>
        </w:rPr>
      </w:pPr>
      <w:r>
        <w:rPr>
          <w:sz w:val="24"/>
          <w:szCs w:val="24"/>
        </w:rPr>
        <w:t xml:space="preserve"> </w:t>
      </w:r>
      <w:r>
        <w:rPr>
          <w:sz w:val="24"/>
          <w:szCs w:val="24"/>
        </w:rPr>
        <w:tab/>
        <w:t>населению предоставляются качественные коммунальные и социальные услуги;</w:t>
      </w:r>
    </w:p>
    <w:p w:rsidR="009973FD" w:rsidRDefault="003143E0">
      <w:pPr>
        <w:pStyle w:val="a7"/>
        <w:ind w:firstLine="708"/>
        <w:jc w:val="both"/>
        <w:rPr>
          <w:sz w:val="24"/>
          <w:szCs w:val="24"/>
        </w:rPr>
      </w:pPr>
      <w:r>
        <w:rPr>
          <w:sz w:val="24"/>
          <w:szCs w:val="24"/>
        </w:rPr>
        <w:t>воссоздается и поддерживается благоприятная экологическая обстановка;</w:t>
      </w:r>
    </w:p>
    <w:p w:rsidR="009973FD" w:rsidRDefault="003143E0">
      <w:pPr>
        <w:pStyle w:val="a7"/>
        <w:jc w:val="both"/>
        <w:rPr>
          <w:sz w:val="24"/>
          <w:szCs w:val="24"/>
        </w:rPr>
      </w:pPr>
      <w:r>
        <w:rPr>
          <w:sz w:val="24"/>
          <w:szCs w:val="24"/>
        </w:rPr>
        <w:t>формируется эффективная система социальной и правовой защиты населения.</w:t>
      </w:r>
    </w:p>
    <w:p w:rsidR="009973FD" w:rsidRDefault="003143E0">
      <w:pPr>
        <w:pStyle w:val="a7"/>
        <w:jc w:val="both"/>
        <w:rPr>
          <w:sz w:val="24"/>
          <w:szCs w:val="24"/>
        </w:rPr>
      </w:pPr>
      <w:r>
        <w:rPr>
          <w:sz w:val="24"/>
          <w:szCs w:val="24"/>
        </w:rPr>
        <w:t>Развитие Чергинского сельского поселения по вероятности учитывает развитие следующие приоритеты экономики:</w:t>
      </w:r>
    </w:p>
    <w:p w:rsidR="009973FD" w:rsidRDefault="003143E0">
      <w:pPr>
        <w:pStyle w:val="a7"/>
        <w:jc w:val="both"/>
        <w:rPr>
          <w:sz w:val="24"/>
          <w:szCs w:val="24"/>
        </w:rPr>
      </w:pPr>
      <w:r>
        <w:rPr>
          <w:sz w:val="24"/>
          <w:szCs w:val="24"/>
        </w:rPr>
        <w:t>- сельского хозяйства;</w:t>
      </w:r>
    </w:p>
    <w:p w:rsidR="009973FD" w:rsidRDefault="003143E0">
      <w:pPr>
        <w:pStyle w:val="a7"/>
        <w:jc w:val="both"/>
        <w:rPr>
          <w:sz w:val="24"/>
          <w:szCs w:val="24"/>
        </w:rPr>
      </w:pPr>
      <w:r>
        <w:rPr>
          <w:sz w:val="24"/>
          <w:szCs w:val="24"/>
        </w:rPr>
        <w:t xml:space="preserve">       - промышленности;</w:t>
      </w:r>
    </w:p>
    <w:p w:rsidR="009973FD" w:rsidRDefault="003143E0">
      <w:pPr>
        <w:pStyle w:val="a7"/>
        <w:jc w:val="both"/>
        <w:rPr>
          <w:sz w:val="24"/>
          <w:szCs w:val="24"/>
        </w:rPr>
      </w:pPr>
      <w:r>
        <w:rPr>
          <w:sz w:val="24"/>
          <w:szCs w:val="24"/>
        </w:rPr>
        <w:t>- инфраструктуры, прежде всего, в сетевых отраслях: ООО «Жилкомсервис»,, энергетике, дорожной сети, транспорте, телекоммуникациях;</w:t>
      </w:r>
    </w:p>
    <w:p w:rsidR="009973FD" w:rsidRDefault="003143E0">
      <w:pPr>
        <w:pStyle w:val="a7"/>
        <w:jc w:val="both"/>
        <w:rPr>
          <w:sz w:val="24"/>
          <w:szCs w:val="24"/>
        </w:rPr>
      </w:pPr>
      <w:r>
        <w:rPr>
          <w:sz w:val="24"/>
          <w:szCs w:val="24"/>
        </w:rPr>
        <w:lastRenderedPageBreak/>
        <w:t>- социальной сферы в рамках реализации Национальных проектов («Здравоохранение», «Образование», «Доступное и комфортное жильё гражданам России»);</w:t>
      </w:r>
    </w:p>
    <w:p w:rsidR="009973FD" w:rsidRDefault="003143E0">
      <w:pPr>
        <w:pStyle w:val="a7"/>
        <w:jc w:val="both"/>
        <w:rPr>
          <w:sz w:val="24"/>
          <w:szCs w:val="24"/>
        </w:rPr>
      </w:pPr>
      <w:r>
        <w:rPr>
          <w:sz w:val="24"/>
          <w:szCs w:val="24"/>
        </w:rPr>
        <w:t xml:space="preserve">        Сохранение многофункционального профиля экономики сельского поселения является основой его устойчивого развития. Одним из важных направлений специализации экономики поселения является сельское хозяйство, промышленность, а также широкое развитие среднего и малого бизнеса.</w:t>
      </w:r>
    </w:p>
    <w:p w:rsidR="009973FD" w:rsidRDefault="003143E0">
      <w:pPr>
        <w:pStyle w:val="a7"/>
        <w:jc w:val="both"/>
        <w:rPr>
          <w:sz w:val="24"/>
          <w:szCs w:val="24"/>
        </w:rPr>
      </w:pPr>
      <w:r>
        <w:rPr>
          <w:sz w:val="24"/>
          <w:szCs w:val="24"/>
        </w:rPr>
        <w:t xml:space="preserve">    </w:t>
      </w:r>
    </w:p>
    <w:p w:rsidR="009973FD" w:rsidRDefault="003143E0">
      <w:pPr>
        <w:pStyle w:val="a7"/>
        <w:jc w:val="both"/>
        <w:rPr>
          <w:b/>
          <w:sz w:val="24"/>
          <w:szCs w:val="24"/>
        </w:rPr>
      </w:pPr>
      <w:r>
        <w:rPr>
          <w:b/>
          <w:sz w:val="24"/>
          <w:szCs w:val="24"/>
        </w:rPr>
        <w:t>4.1.Сельское хозяйство</w:t>
      </w:r>
    </w:p>
    <w:p w:rsidR="009973FD" w:rsidRDefault="003143E0">
      <w:pPr>
        <w:pStyle w:val="a7"/>
        <w:jc w:val="both"/>
        <w:rPr>
          <w:sz w:val="24"/>
          <w:szCs w:val="24"/>
        </w:rPr>
      </w:pPr>
      <w:r>
        <w:rPr>
          <w:sz w:val="24"/>
          <w:szCs w:val="24"/>
        </w:rPr>
        <w:t xml:space="preserve"> </w:t>
      </w:r>
      <w:r>
        <w:rPr>
          <w:sz w:val="24"/>
          <w:szCs w:val="24"/>
        </w:rPr>
        <w:tab/>
      </w:r>
    </w:p>
    <w:p w:rsidR="009973FD" w:rsidRDefault="003143E0">
      <w:pPr>
        <w:pStyle w:val="a7"/>
        <w:jc w:val="both"/>
        <w:rPr>
          <w:sz w:val="24"/>
          <w:szCs w:val="24"/>
        </w:rPr>
      </w:pPr>
      <w:r>
        <w:rPr>
          <w:sz w:val="24"/>
          <w:szCs w:val="24"/>
        </w:rPr>
        <w:t xml:space="preserve"> </w:t>
      </w:r>
      <w:r>
        <w:rPr>
          <w:sz w:val="24"/>
          <w:szCs w:val="24"/>
        </w:rPr>
        <w:tab/>
        <w:t>Прежде всего градообразующим предприятием в области сельского хозяйства на территории сельского поселения является организованное  Алтайское экспериментальное хозяйство (филиал) Томского государственного университета.</w:t>
      </w:r>
    </w:p>
    <w:p w:rsidR="009973FD" w:rsidRDefault="003143E0">
      <w:pPr>
        <w:pStyle w:val="a7"/>
        <w:jc w:val="both"/>
        <w:rPr>
          <w:sz w:val="24"/>
          <w:szCs w:val="24"/>
        </w:rPr>
      </w:pPr>
      <w:r>
        <w:rPr>
          <w:sz w:val="24"/>
          <w:szCs w:val="24"/>
        </w:rPr>
        <w:t xml:space="preserve">             </w:t>
      </w:r>
    </w:p>
    <w:p w:rsidR="009973FD" w:rsidRDefault="003143E0">
      <w:pPr>
        <w:pStyle w:val="a7"/>
        <w:jc w:val="both"/>
        <w:rPr>
          <w:sz w:val="24"/>
          <w:szCs w:val="24"/>
        </w:rPr>
      </w:pPr>
      <w:r>
        <w:rPr>
          <w:sz w:val="24"/>
          <w:szCs w:val="24"/>
        </w:rPr>
        <w:t xml:space="preserve">      </w:t>
      </w:r>
      <w:r>
        <w:rPr>
          <w:sz w:val="24"/>
          <w:szCs w:val="24"/>
        </w:rPr>
        <w:tab/>
        <w:t>Кроме</w:t>
      </w:r>
      <w:r>
        <w:rPr>
          <w:sz w:val="24"/>
          <w:szCs w:val="24"/>
        </w:rPr>
        <w:tab/>
        <w:t>того</w:t>
      </w:r>
      <w:r>
        <w:rPr>
          <w:sz w:val="24"/>
          <w:szCs w:val="24"/>
        </w:rPr>
        <w:tab/>
        <w:t xml:space="preserve">экономику поселения составляют 53 индивидуальных предпринимателей.  Сферы деятельности разнообразны: </w:t>
      </w:r>
    </w:p>
    <w:p w:rsidR="009973FD" w:rsidRDefault="003143E0">
      <w:pPr>
        <w:pStyle w:val="a7"/>
        <w:jc w:val="both"/>
        <w:rPr>
          <w:sz w:val="24"/>
          <w:szCs w:val="24"/>
        </w:rPr>
      </w:pPr>
      <w:r>
        <w:rPr>
          <w:sz w:val="24"/>
          <w:szCs w:val="24"/>
        </w:rPr>
        <w:t>- такси (внутри поселения и меж. город) – 4 зарегистрированных индивидуальных предпринимателей;</w:t>
      </w:r>
    </w:p>
    <w:p w:rsidR="009973FD" w:rsidRDefault="003143E0">
      <w:pPr>
        <w:pStyle w:val="a7"/>
        <w:jc w:val="both"/>
        <w:rPr>
          <w:sz w:val="24"/>
          <w:szCs w:val="24"/>
        </w:rPr>
      </w:pPr>
      <w:r>
        <w:rPr>
          <w:sz w:val="24"/>
          <w:szCs w:val="24"/>
        </w:rPr>
        <w:t>- предприятия общественного питания – 2 (посадочных мест 85);</w:t>
      </w:r>
    </w:p>
    <w:p w:rsidR="009973FD" w:rsidRDefault="003143E0">
      <w:pPr>
        <w:pStyle w:val="a7"/>
        <w:jc w:val="both"/>
        <w:rPr>
          <w:sz w:val="24"/>
          <w:szCs w:val="24"/>
        </w:rPr>
      </w:pPr>
      <w:r>
        <w:rPr>
          <w:sz w:val="24"/>
          <w:szCs w:val="24"/>
        </w:rPr>
        <w:t>- пилорам – 3;</w:t>
      </w:r>
    </w:p>
    <w:p w:rsidR="009973FD" w:rsidRDefault="003143E0">
      <w:pPr>
        <w:pStyle w:val="a7"/>
        <w:jc w:val="both"/>
        <w:rPr>
          <w:sz w:val="24"/>
          <w:szCs w:val="24"/>
        </w:rPr>
      </w:pPr>
      <w:r>
        <w:rPr>
          <w:sz w:val="24"/>
          <w:szCs w:val="24"/>
        </w:rPr>
        <w:t>- парикмахерских – 2;</w:t>
      </w:r>
    </w:p>
    <w:p w:rsidR="009973FD" w:rsidRDefault="003143E0">
      <w:pPr>
        <w:pStyle w:val="a7"/>
        <w:jc w:val="both"/>
        <w:rPr>
          <w:sz w:val="24"/>
          <w:szCs w:val="24"/>
        </w:rPr>
      </w:pPr>
      <w:r>
        <w:rPr>
          <w:sz w:val="24"/>
          <w:szCs w:val="24"/>
        </w:rPr>
        <w:t>- СТО, шиномантаж – 2;</w:t>
      </w:r>
    </w:p>
    <w:p w:rsidR="009973FD" w:rsidRDefault="003143E0">
      <w:pPr>
        <w:pStyle w:val="a7"/>
        <w:jc w:val="both"/>
        <w:rPr>
          <w:sz w:val="24"/>
          <w:szCs w:val="24"/>
        </w:rPr>
      </w:pPr>
      <w:r>
        <w:rPr>
          <w:sz w:val="24"/>
          <w:szCs w:val="24"/>
        </w:rPr>
        <w:t>- АЗС – 2;</w:t>
      </w:r>
    </w:p>
    <w:p w:rsidR="009973FD" w:rsidRDefault="003143E0">
      <w:pPr>
        <w:pStyle w:val="a7"/>
        <w:jc w:val="both"/>
        <w:rPr>
          <w:sz w:val="24"/>
          <w:szCs w:val="24"/>
        </w:rPr>
      </w:pPr>
      <w:r>
        <w:rPr>
          <w:sz w:val="24"/>
          <w:szCs w:val="24"/>
        </w:rPr>
        <w:t>- аптека – 2;</w:t>
      </w:r>
    </w:p>
    <w:p w:rsidR="009973FD" w:rsidRDefault="003143E0">
      <w:pPr>
        <w:pStyle w:val="a7"/>
        <w:jc w:val="both"/>
        <w:rPr>
          <w:sz w:val="24"/>
          <w:szCs w:val="24"/>
        </w:rPr>
      </w:pPr>
      <w:r>
        <w:rPr>
          <w:sz w:val="24"/>
          <w:szCs w:val="24"/>
        </w:rPr>
        <w:t>- магазины – 23</w:t>
      </w:r>
    </w:p>
    <w:p w:rsidR="009973FD" w:rsidRDefault="003143E0">
      <w:pPr>
        <w:pStyle w:val="a7"/>
        <w:jc w:val="both"/>
        <w:rPr>
          <w:sz w:val="24"/>
          <w:szCs w:val="24"/>
        </w:rPr>
      </w:pPr>
      <w:r>
        <w:rPr>
          <w:sz w:val="24"/>
          <w:szCs w:val="24"/>
        </w:rPr>
        <w:t>- сбор и переработка лектехсырья -1;</w:t>
      </w:r>
    </w:p>
    <w:p w:rsidR="009973FD" w:rsidRDefault="003143E0">
      <w:pPr>
        <w:pStyle w:val="a7"/>
        <w:jc w:val="both"/>
        <w:rPr>
          <w:sz w:val="24"/>
          <w:szCs w:val="24"/>
        </w:rPr>
      </w:pPr>
      <w:r>
        <w:rPr>
          <w:sz w:val="24"/>
          <w:szCs w:val="24"/>
        </w:rPr>
        <w:t xml:space="preserve">Сельскохозяйственной деятельностью занимаются  7  КФХ . </w:t>
      </w:r>
    </w:p>
    <w:p w:rsidR="009973FD" w:rsidRDefault="003143E0">
      <w:pPr>
        <w:pStyle w:val="a7"/>
        <w:jc w:val="both"/>
        <w:rPr>
          <w:sz w:val="24"/>
          <w:szCs w:val="24"/>
        </w:rPr>
      </w:pPr>
      <w:r>
        <w:rPr>
          <w:sz w:val="24"/>
          <w:szCs w:val="24"/>
        </w:rPr>
        <w:t>Администрация Чергинского сельского поселения ставит для себя задачу и дальше продолжать активную работу по привлечению инвесторов, по созданию условия для развития предприятий на своей территории.</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 xml:space="preserve">      4.2. Промышленность </w:t>
      </w:r>
    </w:p>
    <w:p w:rsidR="009973FD" w:rsidRDefault="009973FD">
      <w:pPr>
        <w:pStyle w:val="a7"/>
        <w:jc w:val="both"/>
        <w:rPr>
          <w:sz w:val="24"/>
          <w:szCs w:val="24"/>
        </w:rPr>
      </w:pPr>
    </w:p>
    <w:p w:rsidR="009973FD" w:rsidRDefault="003143E0">
      <w:pPr>
        <w:pStyle w:val="a7"/>
        <w:jc w:val="both"/>
        <w:rPr>
          <w:sz w:val="24"/>
          <w:szCs w:val="24"/>
        </w:rPr>
      </w:pPr>
      <w:r>
        <w:rPr>
          <w:sz w:val="24"/>
          <w:szCs w:val="24"/>
        </w:rPr>
        <w:tab/>
        <w:t>Прогноз развития промышленного сектора экономики муниципального образования Чергинское сельское поселение на 2025-2027 годы разработан на основе анализа основных показателей финансово-хозяйственной деятельности ООО «Чергинский маслосырзавод», который производит молочную продукцию (цельномолочную продукцию, сыры, масло животное). Также в поселении действуют 3 пилорамы, занимающиеся лесопереработкой.</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w:t>
      </w:r>
      <w:r>
        <w:rPr>
          <w:sz w:val="24"/>
          <w:szCs w:val="24"/>
        </w:rPr>
        <w:tab/>
        <w:t>Территориальная близость и надежное транспортное сообщение с соседними крупными социально-экономическими центрами определяют благоприятное стратегическое положение Чергинского сельского поселения. В целях увеличения выпуска конкурентоспособной промышленной  продукции  в Чергинском сельском поселении  намечается сосредоточить усилия на решении следующих основных проблем:</w:t>
      </w:r>
    </w:p>
    <w:p w:rsidR="009973FD" w:rsidRDefault="003143E0">
      <w:pPr>
        <w:pStyle w:val="a7"/>
        <w:jc w:val="both"/>
        <w:rPr>
          <w:sz w:val="24"/>
          <w:szCs w:val="24"/>
        </w:rPr>
      </w:pPr>
      <w:r>
        <w:rPr>
          <w:sz w:val="24"/>
          <w:szCs w:val="24"/>
        </w:rPr>
        <w:t>развитие производства качественной и конкурентоспособной продукции; модернизации промышленного оборудования; привлечении и подготовке высококвалифицированных кадровых ресурсов.</w:t>
      </w:r>
    </w:p>
    <w:p w:rsidR="009973FD" w:rsidRDefault="009973FD">
      <w:pPr>
        <w:pStyle w:val="a7"/>
        <w:jc w:val="both"/>
        <w:rPr>
          <w:sz w:val="24"/>
          <w:szCs w:val="24"/>
        </w:rPr>
      </w:pPr>
    </w:p>
    <w:p w:rsidR="009973FD" w:rsidRDefault="003143E0">
      <w:pPr>
        <w:pStyle w:val="a7"/>
        <w:jc w:val="both"/>
        <w:rPr>
          <w:b/>
          <w:sz w:val="24"/>
          <w:szCs w:val="24"/>
        </w:rPr>
      </w:pPr>
      <w:r>
        <w:rPr>
          <w:sz w:val="24"/>
          <w:szCs w:val="24"/>
        </w:rPr>
        <w:t xml:space="preserve">         </w:t>
      </w:r>
      <w:r>
        <w:rPr>
          <w:b/>
          <w:sz w:val="24"/>
          <w:szCs w:val="24"/>
        </w:rPr>
        <w:t>4.3. Рынок товаров и услуг</w:t>
      </w:r>
    </w:p>
    <w:p w:rsidR="009973FD" w:rsidRDefault="009973FD">
      <w:pPr>
        <w:pStyle w:val="a7"/>
        <w:jc w:val="both"/>
        <w:rPr>
          <w:sz w:val="24"/>
          <w:szCs w:val="24"/>
        </w:rPr>
      </w:pPr>
    </w:p>
    <w:p w:rsidR="009973FD" w:rsidRDefault="003143E0">
      <w:pPr>
        <w:pStyle w:val="a7"/>
        <w:ind w:firstLine="708"/>
        <w:jc w:val="both"/>
        <w:rPr>
          <w:i/>
          <w:sz w:val="24"/>
          <w:szCs w:val="24"/>
        </w:rPr>
      </w:pPr>
      <w:r>
        <w:rPr>
          <w:i/>
          <w:sz w:val="24"/>
          <w:szCs w:val="24"/>
          <w:u w:val="single"/>
        </w:rPr>
        <w:t xml:space="preserve"> Розничная торговля</w:t>
      </w:r>
      <w:r>
        <w:rPr>
          <w:i/>
          <w:sz w:val="24"/>
          <w:szCs w:val="24"/>
        </w:rPr>
        <w:t> </w:t>
      </w:r>
    </w:p>
    <w:p w:rsidR="009973FD" w:rsidRDefault="003143E0">
      <w:pPr>
        <w:pStyle w:val="a7"/>
        <w:jc w:val="both"/>
        <w:rPr>
          <w:sz w:val="24"/>
          <w:szCs w:val="24"/>
        </w:rPr>
      </w:pPr>
      <w:r>
        <w:rPr>
          <w:sz w:val="24"/>
          <w:szCs w:val="24"/>
        </w:rPr>
        <w:lastRenderedPageBreak/>
        <w:t xml:space="preserve">Потребительский рынок Чергинского сельского поселения  представлен всеми необходимыми видами продукции и услуг. В целом до 2027 года прогнозируется ежегодное увеличение оборота розничной торговли. </w:t>
      </w:r>
    </w:p>
    <w:p w:rsidR="009973FD" w:rsidRDefault="003143E0">
      <w:pPr>
        <w:pStyle w:val="a7"/>
        <w:jc w:val="both"/>
        <w:rPr>
          <w:i/>
          <w:sz w:val="24"/>
          <w:szCs w:val="24"/>
          <w:u w:val="single"/>
        </w:rPr>
      </w:pPr>
      <w:r>
        <w:rPr>
          <w:i/>
          <w:sz w:val="24"/>
          <w:szCs w:val="24"/>
        </w:rPr>
        <w:t xml:space="preserve"> </w:t>
      </w:r>
      <w:r>
        <w:rPr>
          <w:i/>
          <w:sz w:val="24"/>
          <w:szCs w:val="24"/>
        </w:rPr>
        <w:tab/>
      </w:r>
      <w:r>
        <w:rPr>
          <w:i/>
          <w:sz w:val="24"/>
          <w:szCs w:val="24"/>
          <w:u w:val="single"/>
        </w:rPr>
        <w:t>Общественное питание</w:t>
      </w:r>
    </w:p>
    <w:p w:rsidR="009973FD" w:rsidRDefault="003143E0">
      <w:pPr>
        <w:pStyle w:val="a7"/>
        <w:jc w:val="both"/>
        <w:rPr>
          <w:sz w:val="24"/>
          <w:szCs w:val="24"/>
        </w:rPr>
      </w:pPr>
      <w:r>
        <w:rPr>
          <w:sz w:val="24"/>
          <w:szCs w:val="24"/>
        </w:rPr>
        <w:t xml:space="preserve">          На территории поселения работают предприятия общественного питания кафе «Узбекская кухня», кафе-бар «Легенда».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На период с 2025 по 2027 годы предполагается осуществить ускоренное развитие сферы бытового обслуживания населения. </w:t>
      </w:r>
      <w:r>
        <w:rPr>
          <w:color w:val="000000"/>
          <w:sz w:val="24"/>
          <w:szCs w:val="24"/>
        </w:rPr>
        <w:t>Бытовые услуги населению на территории поселения представлены следующими видами деятельности:</w:t>
      </w:r>
    </w:p>
    <w:p w:rsidR="009973FD" w:rsidRDefault="009973FD">
      <w:pPr>
        <w:pStyle w:val="a7"/>
        <w:jc w:val="both"/>
        <w:rPr>
          <w:color w:val="000000"/>
        </w:rPr>
      </w:pPr>
    </w:p>
    <w:tbl>
      <w:tblPr>
        <w:tblpPr w:leftFromText="180" w:rightFromText="180" w:vertAnchor="text" w:tblpY="1"/>
        <w:tblOverlap w:val="never"/>
        <w:tblW w:w="0" w:type="auto"/>
        <w:tblLayout w:type="fixed"/>
        <w:tblLook w:val="04A0"/>
      </w:tblPr>
      <w:tblGrid>
        <w:gridCol w:w="1471"/>
        <w:gridCol w:w="55"/>
        <w:gridCol w:w="1216"/>
        <w:gridCol w:w="343"/>
        <w:gridCol w:w="1701"/>
        <w:gridCol w:w="1701"/>
      </w:tblGrid>
      <w:tr w:rsidR="009973FD">
        <w:trPr>
          <w:gridAfter w:val="3"/>
          <w:wAfter w:w="3745" w:type="dxa"/>
          <w:trHeight w:val="80"/>
        </w:trPr>
        <w:tc>
          <w:tcPr>
            <w:tcW w:w="2742" w:type="dxa"/>
            <w:gridSpan w:val="3"/>
            <w:noWrap/>
            <w:vAlign w:val="bottom"/>
          </w:tcPr>
          <w:p w:rsidR="009973FD" w:rsidRDefault="009973FD">
            <w:pPr>
              <w:pStyle w:val="a7"/>
              <w:jc w:val="both"/>
            </w:pPr>
          </w:p>
        </w:tc>
      </w:tr>
      <w:tr w:rsidR="009973FD">
        <w:trPr>
          <w:gridAfter w:val="5"/>
          <w:wAfter w:w="5016" w:type="dxa"/>
          <w:trHeight w:val="90"/>
        </w:trPr>
        <w:tc>
          <w:tcPr>
            <w:tcW w:w="1471" w:type="dxa"/>
            <w:noWrap/>
            <w:vAlign w:val="bottom"/>
          </w:tcPr>
          <w:p w:rsidR="009973FD" w:rsidRDefault="009973FD">
            <w:pPr>
              <w:pStyle w:val="a7"/>
              <w:jc w:val="both"/>
            </w:pPr>
          </w:p>
        </w:tc>
      </w:tr>
      <w:tr w:rsidR="009973FD">
        <w:trPr>
          <w:trHeight w:val="746"/>
        </w:trPr>
        <w:tc>
          <w:tcPr>
            <w:tcW w:w="1526" w:type="dxa"/>
            <w:gridSpan w:val="2"/>
            <w:tcBorders>
              <w:top w:val="single" w:sz="4" w:space="0" w:color="auto"/>
              <w:left w:val="single" w:sz="4" w:space="0" w:color="auto"/>
              <w:bottom w:val="single" w:sz="4" w:space="0" w:color="auto"/>
              <w:right w:val="single" w:sz="4" w:space="0" w:color="auto"/>
            </w:tcBorders>
          </w:tcPr>
          <w:p w:rsidR="009973FD" w:rsidRDefault="003143E0">
            <w:pPr>
              <w:pStyle w:val="a7"/>
              <w:jc w:val="both"/>
            </w:pPr>
            <w:r>
              <w:t>Парикхмахерские/раб.м.</w:t>
            </w:r>
          </w:p>
        </w:tc>
        <w:tc>
          <w:tcPr>
            <w:tcW w:w="1559" w:type="dxa"/>
            <w:gridSpan w:val="2"/>
            <w:tcBorders>
              <w:top w:val="single" w:sz="4" w:space="0" w:color="auto"/>
              <w:left w:val="nil"/>
              <w:bottom w:val="single" w:sz="4" w:space="0" w:color="auto"/>
              <w:right w:val="single" w:sz="4" w:space="0" w:color="auto"/>
            </w:tcBorders>
          </w:tcPr>
          <w:p w:rsidR="009973FD" w:rsidRDefault="003143E0">
            <w:pPr>
              <w:pStyle w:val="a7"/>
              <w:jc w:val="both"/>
            </w:pPr>
            <w:r>
              <w:t>ремонт холодильников</w:t>
            </w:r>
          </w:p>
        </w:tc>
        <w:tc>
          <w:tcPr>
            <w:tcW w:w="1701" w:type="dxa"/>
            <w:tcBorders>
              <w:top w:val="single" w:sz="4" w:space="0" w:color="auto"/>
              <w:left w:val="nil"/>
              <w:bottom w:val="single" w:sz="4" w:space="0" w:color="auto"/>
              <w:right w:val="single" w:sz="4" w:space="0" w:color="auto"/>
            </w:tcBorders>
          </w:tcPr>
          <w:p w:rsidR="009973FD" w:rsidRDefault="003143E0">
            <w:pPr>
              <w:pStyle w:val="a7"/>
              <w:jc w:val="both"/>
            </w:pPr>
            <w:r>
              <w:t>ремонт транспортных средств</w:t>
            </w:r>
          </w:p>
        </w:tc>
        <w:tc>
          <w:tcPr>
            <w:tcW w:w="1701" w:type="dxa"/>
            <w:tcBorders>
              <w:top w:val="single" w:sz="4" w:space="0" w:color="auto"/>
              <w:left w:val="nil"/>
              <w:bottom w:val="single" w:sz="4" w:space="0" w:color="auto"/>
              <w:right w:val="single" w:sz="4" w:space="0" w:color="auto"/>
            </w:tcBorders>
          </w:tcPr>
          <w:p w:rsidR="009973FD" w:rsidRDefault="003143E0">
            <w:pPr>
              <w:pStyle w:val="a7"/>
              <w:jc w:val="both"/>
            </w:pPr>
            <w:r>
              <w:t>ритуальные</w:t>
            </w:r>
          </w:p>
          <w:p w:rsidR="009973FD" w:rsidRDefault="003143E0">
            <w:pPr>
              <w:pStyle w:val="a7"/>
              <w:jc w:val="both"/>
            </w:pPr>
            <w:r>
              <w:t>услуги</w:t>
            </w:r>
          </w:p>
        </w:tc>
      </w:tr>
      <w:tr w:rsidR="009973FD">
        <w:trPr>
          <w:trHeight w:val="255"/>
        </w:trPr>
        <w:tc>
          <w:tcPr>
            <w:tcW w:w="1526" w:type="dxa"/>
            <w:gridSpan w:val="2"/>
            <w:tcBorders>
              <w:top w:val="nil"/>
              <w:left w:val="single" w:sz="4" w:space="0" w:color="auto"/>
              <w:bottom w:val="single" w:sz="4" w:space="0" w:color="auto"/>
              <w:right w:val="single" w:sz="4" w:space="0" w:color="auto"/>
            </w:tcBorders>
            <w:noWrap/>
            <w:vAlign w:val="bottom"/>
          </w:tcPr>
          <w:p w:rsidR="009973FD" w:rsidRDefault="003143E0">
            <w:pPr>
              <w:pStyle w:val="a7"/>
              <w:jc w:val="both"/>
            </w:pPr>
            <w:r>
              <w:t>2</w:t>
            </w:r>
          </w:p>
        </w:tc>
        <w:tc>
          <w:tcPr>
            <w:tcW w:w="1559" w:type="dxa"/>
            <w:gridSpan w:val="2"/>
            <w:tcBorders>
              <w:top w:val="nil"/>
              <w:left w:val="nil"/>
              <w:bottom w:val="single" w:sz="4" w:space="0" w:color="auto"/>
              <w:right w:val="single" w:sz="4" w:space="0" w:color="auto"/>
            </w:tcBorders>
            <w:noWrap/>
            <w:vAlign w:val="bottom"/>
          </w:tcPr>
          <w:p w:rsidR="009973FD" w:rsidRDefault="003143E0">
            <w:pPr>
              <w:pStyle w:val="a7"/>
              <w:jc w:val="both"/>
            </w:pPr>
            <w:r>
              <w:t>1</w:t>
            </w:r>
          </w:p>
        </w:tc>
        <w:tc>
          <w:tcPr>
            <w:tcW w:w="1701" w:type="dxa"/>
            <w:tcBorders>
              <w:top w:val="nil"/>
              <w:left w:val="nil"/>
              <w:bottom w:val="single" w:sz="4" w:space="0" w:color="auto"/>
              <w:right w:val="single" w:sz="4" w:space="0" w:color="auto"/>
            </w:tcBorders>
            <w:noWrap/>
            <w:vAlign w:val="bottom"/>
          </w:tcPr>
          <w:p w:rsidR="009973FD" w:rsidRDefault="003143E0">
            <w:pPr>
              <w:pStyle w:val="a7"/>
              <w:jc w:val="both"/>
            </w:pPr>
            <w:r>
              <w:t>2</w:t>
            </w:r>
          </w:p>
        </w:tc>
        <w:tc>
          <w:tcPr>
            <w:tcW w:w="1701" w:type="dxa"/>
            <w:tcBorders>
              <w:top w:val="nil"/>
              <w:left w:val="nil"/>
              <w:bottom w:val="single" w:sz="4" w:space="0" w:color="auto"/>
              <w:right w:val="single" w:sz="4" w:space="0" w:color="auto"/>
            </w:tcBorders>
            <w:noWrap/>
            <w:vAlign w:val="bottom"/>
          </w:tcPr>
          <w:p w:rsidR="009973FD" w:rsidRDefault="003143E0">
            <w:pPr>
              <w:pStyle w:val="a7"/>
              <w:jc w:val="both"/>
            </w:pPr>
            <w:r>
              <w:t>1</w:t>
            </w:r>
          </w:p>
        </w:tc>
      </w:tr>
    </w:tbl>
    <w:p w:rsidR="009973FD" w:rsidRDefault="003143E0">
      <w:pPr>
        <w:pStyle w:val="a7"/>
        <w:jc w:val="both"/>
        <w:rPr>
          <w:sz w:val="24"/>
          <w:szCs w:val="24"/>
        </w:rPr>
      </w:pPr>
      <w:r>
        <w:rPr>
          <w:i/>
          <w:iCs/>
        </w:rPr>
        <w:br w:type="textWrapping" w:clear="all"/>
      </w:r>
      <w:r>
        <w:rPr>
          <w:sz w:val="24"/>
          <w:szCs w:val="24"/>
        </w:rPr>
        <w:t xml:space="preserve"> </w:t>
      </w:r>
      <w:r>
        <w:rPr>
          <w:sz w:val="24"/>
          <w:szCs w:val="24"/>
        </w:rPr>
        <w:tab/>
        <w:t>Приоритетными задачами по развитию сферы бытового обслуживания являются:</w:t>
      </w:r>
    </w:p>
    <w:p w:rsidR="009973FD" w:rsidRDefault="003143E0">
      <w:pPr>
        <w:pStyle w:val="a7"/>
        <w:jc w:val="both"/>
        <w:rPr>
          <w:sz w:val="24"/>
          <w:szCs w:val="24"/>
        </w:rPr>
      </w:pPr>
      <w:r>
        <w:rPr>
          <w:sz w:val="24"/>
          <w:szCs w:val="24"/>
        </w:rPr>
        <w:t xml:space="preserve"> </w:t>
      </w:r>
      <w:r>
        <w:rPr>
          <w:sz w:val="24"/>
          <w:szCs w:val="24"/>
        </w:rPr>
        <w:tab/>
        <w:t xml:space="preserve">развитие и восстановление инфраструктуры бытового обслуживания на территории сельского поселения, уделяя особое внимание расположению предприятий в зоне пешеходной доступности,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расширение и внедрение форм обслуживания, пользующихся популярностью у населения,</w:t>
      </w:r>
    </w:p>
    <w:p w:rsidR="009973FD" w:rsidRDefault="003143E0">
      <w:pPr>
        <w:pStyle w:val="a7"/>
        <w:jc w:val="both"/>
        <w:rPr>
          <w:sz w:val="24"/>
          <w:szCs w:val="24"/>
        </w:rPr>
      </w:pPr>
      <w:r>
        <w:rPr>
          <w:sz w:val="24"/>
          <w:szCs w:val="24"/>
        </w:rPr>
        <w:t xml:space="preserve"> </w:t>
      </w:r>
      <w:r>
        <w:rPr>
          <w:sz w:val="24"/>
          <w:szCs w:val="24"/>
        </w:rPr>
        <w:tab/>
        <w:t>привлечение предприятий бытового обслуживания к предоставлению услуг малообеспеченным категориям граждан по льготным ценам.</w:t>
      </w:r>
    </w:p>
    <w:p w:rsidR="009973FD" w:rsidRDefault="003143E0">
      <w:pPr>
        <w:pStyle w:val="a7"/>
        <w:jc w:val="both"/>
        <w:rPr>
          <w:sz w:val="24"/>
          <w:szCs w:val="24"/>
        </w:rPr>
      </w:pPr>
      <w:r>
        <w:rPr>
          <w:sz w:val="24"/>
          <w:szCs w:val="24"/>
        </w:rPr>
        <w:t xml:space="preserve">     </w:t>
      </w:r>
      <w:r>
        <w:rPr>
          <w:sz w:val="24"/>
          <w:szCs w:val="24"/>
        </w:rPr>
        <w:tab/>
        <w:t>Осуществив вышеперечисленные мероприятия, предполагается осуществить увеличение объема бытовых услуг в 2025 году.</w:t>
      </w:r>
      <w:r>
        <w:rPr>
          <w:sz w:val="24"/>
          <w:szCs w:val="24"/>
        </w:rPr>
        <w:tab/>
      </w:r>
    </w:p>
    <w:p w:rsidR="009973FD" w:rsidRDefault="003143E0">
      <w:pPr>
        <w:pStyle w:val="a7"/>
        <w:jc w:val="both"/>
        <w:rPr>
          <w:i/>
          <w:sz w:val="24"/>
          <w:szCs w:val="24"/>
          <w:u w:val="single"/>
        </w:rPr>
      </w:pPr>
      <w:r>
        <w:rPr>
          <w:i/>
          <w:sz w:val="24"/>
          <w:szCs w:val="24"/>
        </w:rPr>
        <w:t xml:space="preserve"> </w:t>
      </w:r>
      <w:r>
        <w:rPr>
          <w:i/>
          <w:sz w:val="24"/>
          <w:szCs w:val="24"/>
        </w:rPr>
        <w:tab/>
      </w:r>
      <w:r>
        <w:rPr>
          <w:i/>
          <w:sz w:val="24"/>
          <w:szCs w:val="24"/>
          <w:u w:val="single"/>
        </w:rPr>
        <w:t>Оказание транспортных услуг:</w:t>
      </w:r>
    </w:p>
    <w:p w:rsidR="009973FD" w:rsidRDefault="003143E0">
      <w:pPr>
        <w:pStyle w:val="a7"/>
        <w:jc w:val="both"/>
        <w:rPr>
          <w:sz w:val="24"/>
          <w:szCs w:val="24"/>
        </w:rPr>
      </w:pPr>
      <w:r>
        <w:rPr>
          <w:sz w:val="24"/>
          <w:szCs w:val="24"/>
        </w:rPr>
        <w:t xml:space="preserve"> </w:t>
      </w:r>
      <w:r>
        <w:rPr>
          <w:sz w:val="24"/>
          <w:szCs w:val="24"/>
        </w:rPr>
        <w:tab/>
        <w:t>Транспортные услуги на территории МО Чергинское сельское поселение осуществляют частное такси. Шесть зарегистрированных владельцев частного транспорта предоставляют эти услуги. Также  имеется услуга - это грузотакси.</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4.4. Занятость населения</w:t>
      </w:r>
    </w:p>
    <w:p w:rsidR="009973FD" w:rsidRDefault="009973FD">
      <w:pPr>
        <w:pStyle w:val="a7"/>
        <w:jc w:val="both"/>
        <w:rPr>
          <w:sz w:val="24"/>
          <w:szCs w:val="24"/>
        </w:rPr>
      </w:pPr>
    </w:p>
    <w:p w:rsidR="009973FD" w:rsidRDefault="003143E0">
      <w:pPr>
        <w:pStyle w:val="a7"/>
        <w:jc w:val="both"/>
        <w:rPr>
          <w:sz w:val="24"/>
          <w:szCs w:val="24"/>
        </w:rPr>
      </w:pPr>
      <w:r>
        <w:rPr>
          <w:sz w:val="24"/>
          <w:szCs w:val="24"/>
        </w:rPr>
        <w:tab/>
        <w:t xml:space="preserve">В условиях современной экономики все более важным фактором для инвесторов наряду с сырьевой обеспеченностью и инфраструктурным потенциалом становится трудовой ресурс. </w:t>
      </w:r>
    </w:p>
    <w:p w:rsidR="009973FD" w:rsidRDefault="003143E0">
      <w:pPr>
        <w:pStyle w:val="a7"/>
        <w:jc w:val="both"/>
        <w:rPr>
          <w:sz w:val="24"/>
          <w:szCs w:val="24"/>
        </w:rPr>
      </w:pPr>
      <w:r>
        <w:rPr>
          <w:sz w:val="24"/>
          <w:szCs w:val="24"/>
        </w:rPr>
        <w:tab/>
        <w:t>По состоянию на 01.01.2024 года численность постоянного населения МО Чергинское сельское поселение составляет 2035 человека, в том числе трудоспособного 1174 человека.</w:t>
      </w:r>
    </w:p>
    <w:p w:rsidR="009973FD" w:rsidRDefault="003143E0">
      <w:pPr>
        <w:pStyle w:val="a7"/>
        <w:jc w:val="both"/>
        <w:rPr>
          <w:sz w:val="24"/>
          <w:szCs w:val="24"/>
        </w:rPr>
      </w:pPr>
      <w:r>
        <w:rPr>
          <w:sz w:val="24"/>
          <w:szCs w:val="24"/>
        </w:rPr>
        <w:t xml:space="preserve">       В 2024 году рынок труда удерживается в относительном равновесии и на период с 2024 по 2026 год УЦЗН прогнозирует достаточно стабильную ситуацию в сфере занятости населения, так как в районе действует с 2024 по 2026г.г. Федеральная программа по снижению уровня бедности населения.</w:t>
      </w:r>
    </w:p>
    <w:p w:rsidR="009973FD" w:rsidRDefault="003143E0">
      <w:pPr>
        <w:pStyle w:val="a7"/>
        <w:jc w:val="both"/>
        <w:rPr>
          <w:sz w:val="24"/>
          <w:szCs w:val="24"/>
        </w:rPr>
      </w:pPr>
      <w:r>
        <w:rPr>
          <w:sz w:val="24"/>
          <w:szCs w:val="24"/>
        </w:rPr>
        <w:tab/>
        <w:t>В результате планомерного роста экономики и динамичного развития уже существующих предприятий на период с 2024 по 2026 годы прогнозируется увеличение среднесписочной численности работающих, осуществляющих следующие виды деятельности: сельское хозяйство, промышленность, строительство, торговля, общественное питание, транспорт. Прогнозируется</w:t>
      </w:r>
      <w:r>
        <w:rPr>
          <w:sz w:val="24"/>
          <w:szCs w:val="24"/>
        </w:rPr>
        <w:tab/>
        <w:t>рост номинально начисленной среднемесячной заработной платы на одного работника в целом по муниципальному образованию к 2027 году.</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 xml:space="preserve">4.5. Инвестиции </w:t>
      </w:r>
    </w:p>
    <w:p w:rsidR="009973FD" w:rsidRDefault="009973FD">
      <w:pPr>
        <w:pStyle w:val="a7"/>
        <w:jc w:val="both"/>
        <w:rPr>
          <w:sz w:val="24"/>
          <w:szCs w:val="24"/>
        </w:rPr>
      </w:pPr>
    </w:p>
    <w:p w:rsidR="009973FD" w:rsidRDefault="003143E0">
      <w:pPr>
        <w:pStyle w:val="a7"/>
        <w:jc w:val="both"/>
        <w:rPr>
          <w:sz w:val="24"/>
          <w:szCs w:val="24"/>
        </w:rPr>
      </w:pPr>
      <w:r>
        <w:rPr>
          <w:sz w:val="24"/>
          <w:szCs w:val="24"/>
        </w:rPr>
        <w:lastRenderedPageBreak/>
        <w:t xml:space="preserve"> </w:t>
      </w:r>
      <w:r>
        <w:rPr>
          <w:sz w:val="24"/>
          <w:szCs w:val="24"/>
        </w:rPr>
        <w:tab/>
        <w:t xml:space="preserve">Инвестиционная политика строится на принципе создания для инвесторов благоприятного инвестиционного климата с целью наращивания экономического потенциала и реализации социальных программ, формирование необходимого количества земельных участков для инвесторов. </w:t>
      </w:r>
    </w:p>
    <w:p w:rsidR="009973FD" w:rsidRDefault="003143E0">
      <w:pPr>
        <w:pStyle w:val="a7"/>
        <w:jc w:val="both"/>
        <w:rPr>
          <w:sz w:val="24"/>
          <w:szCs w:val="24"/>
        </w:rPr>
      </w:pPr>
      <w:r>
        <w:rPr>
          <w:snapToGrid w:val="0"/>
          <w:sz w:val="24"/>
          <w:szCs w:val="24"/>
        </w:rPr>
        <w:t xml:space="preserve"> </w:t>
      </w:r>
      <w:r>
        <w:rPr>
          <w:snapToGrid w:val="0"/>
          <w:sz w:val="24"/>
          <w:szCs w:val="24"/>
        </w:rPr>
        <w:tab/>
        <w:t>Основными факторами, обеспечивающими инвестиционную привлекательность МО Чергинское сельское поселение, являются выгодное географическое положение, туризм, развитые транспортные коммуникации.</w:t>
      </w:r>
      <w:r>
        <w:rPr>
          <w:sz w:val="24"/>
          <w:szCs w:val="24"/>
        </w:rPr>
        <w:t xml:space="preserve"> В 2025 году сохранится динамика замедления темпов роста инвестиций, как в реальный сектор экономики, так и в социальную сферу, что вызвано сокращением государственных инвестиций, ухудшением финансового положения предприятий, снижением использования банковских кредитов в качестве источника финансирования инвестиций. Кроме того, большим препятствием является для привлечения инвестиций- это отсутствие земли. Вокруг населенных пунктов МО Чергинское сельское поселение земля федеральная, процедура передачи земли из федеральной собственности в муниципальную длится уже на протяжении 11 лет. </w:t>
      </w:r>
    </w:p>
    <w:p w:rsidR="009973FD" w:rsidRDefault="009973FD">
      <w:pPr>
        <w:pStyle w:val="a7"/>
        <w:jc w:val="both"/>
        <w:rPr>
          <w:sz w:val="24"/>
          <w:szCs w:val="24"/>
        </w:rPr>
      </w:pPr>
    </w:p>
    <w:p w:rsidR="009973FD" w:rsidRDefault="003143E0">
      <w:pPr>
        <w:pStyle w:val="a7"/>
        <w:jc w:val="both"/>
        <w:rPr>
          <w:b/>
          <w:sz w:val="24"/>
          <w:szCs w:val="24"/>
        </w:rPr>
      </w:pPr>
      <w:r>
        <w:rPr>
          <w:b/>
          <w:sz w:val="24"/>
          <w:szCs w:val="24"/>
        </w:rPr>
        <w:t>5. Бюджет</w:t>
      </w:r>
    </w:p>
    <w:p w:rsidR="009973FD" w:rsidRDefault="009973FD">
      <w:pPr>
        <w:ind w:firstLine="720"/>
        <w:jc w:val="center"/>
        <w:rPr>
          <w:b/>
          <w:sz w:val="24"/>
          <w:szCs w:val="24"/>
        </w:rPr>
      </w:pPr>
    </w:p>
    <w:p w:rsidR="009973FD" w:rsidRDefault="003143E0">
      <w:pPr>
        <w:ind w:firstLine="720"/>
        <w:jc w:val="center"/>
        <w:rPr>
          <w:b/>
          <w:sz w:val="24"/>
          <w:szCs w:val="24"/>
        </w:rPr>
      </w:pPr>
      <w:r>
        <w:rPr>
          <w:b/>
          <w:sz w:val="24"/>
          <w:szCs w:val="24"/>
        </w:rPr>
        <w:t>Пояснительная записка</w:t>
      </w:r>
    </w:p>
    <w:p w:rsidR="009973FD" w:rsidRDefault="003143E0">
      <w:pPr>
        <w:ind w:firstLine="720"/>
        <w:jc w:val="center"/>
        <w:rPr>
          <w:b/>
          <w:sz w:val="24"/>
          <w:szCs w:val="24"/>
        </w:rPr>
      </w:pPr>
      <w:r>
        <w:rPr>
          <w:b/>
          <w:sz w:val="24"/>
          <w:szCs w:val="24"/>
        </w:rPr>
        <w:t xml:space="preserve">к проекту бюджета МО Чергинское сельское поселение на 2025 год и на плановый период 2026 - 2027 годов. </w:t>
      </w:r>
    </w:p>
    <w:p w:rsidR="009973FD" w:rsidRDefault="009973FD">
      <w:pPr>
        <w:ind w:firstLine="720"/>
        <w:jc w:val="center"/>
        <w:rPr>
          <w:b/>
          <w:sz w:val="24"/>
          <w:szCs w:val="24"/>
        </w:rPr>
      </w:pPr>
    </w:p>
    <w:p w:rsidR="009973FD" w:rsidRDefault="003143E0">
      <w:pPr>
        <w:jc w:val="both"/>
        <w:rPr>
          <w:sz w:val="24"/>
          <w:szCs w:val="24"/>
        </w:rPr>
      </w:pPr>
      <w:r>
        <w:rPr>
          <w:sz w:val="24"/>
          <w:szCs w:val="24"/>
        </w:rPr>
        <w:t xml:space="preserve">          Проект местного бюджета МО Чергинское сельское поселение сформирован на 2025 год и на плановый период 2026 - 2027 годов, в соответствии с решениями принятыми на уровне Российской Федерации и Республики Алтай, в соответствии с Бюджетным Кодексом РФ, с Уставом МО Чергинское сельское поселение, с Положением о бюджетном процессе в целях повышения качества бюджетного планирования в условиях сложившейся экономической ситуации в Российской Федерации.</w:t>
      </w:r>
    </w:p>
    <w:p w:rsidR="009973FD" w:rsidRDefault="003143E0">
      <w:pPr>
        <w:pStyle w:val="1"/>
        <w:numPr>
          <w:ilvl w:val="0"/>
          <w:numId w:val="1"/>
        </w:numPr>
        <w:spacing w:before="0" w:after="0"/>
        <w:jc w:val="center"/>
        <w:rPr>
          <w:rFonts w:ascii="Times New Roman" w:hAnsi="Times New Roman"/>
          <w:sz w:val="24"/>
          <w:szCs w:val="24"/>
        </w:rPr>
      </w:pPr>
      <w:bookmarkStart w:id="0" w:name="_Toc248224923"/>
      <w:r>
        <w:rPr>
          <w:rFonts w:ascii="Times New Roman" w:hAnsi="Times New Roman"/>
          <w:sz w:val="24"/>
          <w:szCs w:val="24"/>
        </w:rPr>
        <w:t xml:space="preserve">Доходы бюджета </w:t>
      </w:r>
      <w:bookmarkEnd w:id="0"/>
      <w:r>
        <w:rPr>
          <w:rFonts w:ascii="Times New Roman" w:hAnsi="Times New Roman"/>
          <w:color w:val="FF0000"/>
          <w:sz w:val="24"/>
          <w:szCs w:val="24"/>
        </w:rPr>
        <w:t xml:space="preserve"> </w:t>
      </w:r>
      <w:r>
        <w:rPr>
          <w:rFonts w:ascii="Times New Roman" w:hAnsi="Times New Roman"/>
          <w:sz w:val="24"/>
          <w:szCs w:val="24"/>
        </w:rPr>
        <w:t>МО Чергинское сельское поселение</w:t>
      </w:r>
    </w:p>
    <w:p w:rsidR="009973FD" w:rsidRDefault="003143E0">
      <w:pPr>
        <w:ind w:firstLine="720"/>
        <w:jc w:val="both"/>
        <w:rPr>
          <w:sz w:val="24"/>
          <w:szCs w:val="24"/>
        </w:rPr>
      </w:pPr>
      <w:r>
        <w:rPr>
          <w:sz w:val="24"/>
          <w:szCs w:val="24"/>
        </w:rPr>
        <w:t>Формирование доходной части бюджета МО Чергинское сельское поселение на 2025 год и на плановый период 2026 - 2027 годов осуществлялся на основе Прогноза основных показателей социально-экономического развития МО Чергинское сельское поселение, основных направлений налоговой и бюджетной политики на 2025-2027 годы. Учитывалось действующее налоговое законодательство, а также изменения и дополнения в федеральном законодательстве вступающие в действие с 1 января 2024 года.</w:t>
      </w:r>
    </w:p>
    <w:p w:rsidR="009973FD" w:rsidRDefault="003143E0">
      <w:pPr>
        <w:ind w:firstLine="720"/>
        <w:jc w:val="center"/>
        <w:rPr>
          <w:b/>
          <w:sz w:val="24"/>
          <w:szCs w:val="24"/>
        </w:rPr>
      </w:pPr>
      <w:r>
        <w:rPr>
          <w:b/>
          <w:sz w:val="24"/>
          <w:szCs w:val="24"/>
        </w:rPr>
        <w:t>Доходы бюджета МО Чергинское сельское поселение на очередной финансовый 2025 год и на плановый период 2027- 2028 годов.</w:t>
      </w:r>
    </w:p>
    <w:p w:rsidR="009973FD" w:rsidRDefault="003143E0">
      <w:pPr>
        <w:ind w:firstLine="720"/>
        <w:jc w:val="both"/>
        <w:rPr>
          <w:sz w:val="24"/>
          <w:szCs w:val="24"/>
        </w:rPr>
      </w:pPr>
      <w:r>
        <w:rPr>
          <w:sz w:val="24"/>
          <w:szCs w:val="24"/>
        </w:rPr>
        <w:t xml:space="preserve">Общий объем доходов бюджета МО Чергинское сельское поселение на 2025 год прогнозируется в сумме 5700,10 тыс. рублей, в том числе доходов без учета межбюджетных трансфертов (далее собственные доходы) в сумме 1945,0 тыс. рублей. </w:t>
      </w:r>
    </w:p>
    <w:p w:rsidR="009973FD" w:rsidRDefault="003143E0">
      <w:pPr>
        <w:ind w:firstLine="720"/>
        <w:jc w:val="both"/>
        <w:rPr>
          <w:sz w:val="24"/>
          <w:szCs w:val="24"/>
        </w:rPr>
      </w:pPr>
      <w:r>
        <w:rPr>
          <w:sz w:val="24"/>
          <w:szCs w:val="24"/>
        </w:rPr>
        <w:t>Общий объем доходов бюджета МО Чергинское сельское поселение на 2026 год прогнозируется в сумме 5876,4 тыс. рублей и на 2027 год в сумме 5887,3 тыс. рублей, в том числе доходов без учета межбюджетных трансфертов (далее собственные доходы) в сумме 2325,0 тыс.  рублей и 2325,0 тыс. рублей соответственно.</w:t>
      </w:r>
    </w:p>
    <w:p w:rsidR="009973FD" w:rsidRDefault="003143E0">
      <w:pPr>
        <w:ind w:firstLine="720"/>
        <w:jc w:val="center"/>
        <w:rPr>
          <w:b/>
          <w:sz w:val="24"/>
          <w:szCs w:val="24"/>
        </w:rPr>
      </w:pPr>
      <w:r>
        <w:rPr>
          <w:b/>
          <w:sz w:val="24"/>
          <w:szCs w:val="24"/>
        </w:rPr>
        <w:t>Прогноз поступлений доходов в бюджет МО Чергинское сельское поселение по основным доходным источникам</w:t>
      </w:r>
    </w:p>
    <w:p w:rsidR="009973FD" w:rsidRDefault="003143E0">
      <w:pPr>
        <w:jc w:val="center"/>
        <w:rPr>
          <w:b/>
          <w:sz w:val="24"/>
          <w:szCs w:val="24"/>
        </w:rPr>
      </w:pPr>
      <w:r>
        <w:rPr>
          <w:b/>
          <w:sz w:val="24"/>
          <w:szCs w:val="24"/>
        </w:rPr>
        <w:t>Налог на доходы физических лиц</w:t>
      </w:r>
    </w:p>
    <w:p w:rsidR="009973FD" w:rsidRDefault="003143E0">
      <w:pPr>
        <w:jc w:val="both"/>
        <w:rPr>
          <w:sz w:val="24"/>
          <w:szCs w:val="24"/>
        </w:rPr>
      </w:pPr>
      <w:r>
        <w:rPr>
          <w:sz w:val="24"/>
          <w:szCs w:val="24"/>
        </w:rPr>
        <w:t xml:space="preserve">            При расчете налога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использован  показатель объема фонда оплаты труда за 2023 г,  оценочный показатель за 2024 год, а также оценочные показатели </w:t>
      </w:r>
      <w:r>
        <w:rPr>
          <w:sz w:val="24"/>
          <w:szCs w:val="24"/>
        </w:rPr>
        <w:lastRenderedPageBreak/>
        <w:t>объема оплаты труда на 2025, 2026 и 2027 годы в соответствии с прогнозом социально-экономического развития МО Чергинское сельское поселение.</w:t>
      </w:r>
    </w:p>
    <w:p w:rsidR="009973FD" w:rsidRDefault="003143E0">
      <w:pPr>
        <w:jc w:val="both"/>
        <w:rPr>
          <w:sz w:val="24"/>
          <w:szCs w:val="24"/>
        </w:rPr>
      </w:pPr>
      <w:r>
        <w:rPr>
          <w:sz w:val="24"/>
          <w:szCs w:val="24"/>
        </w:rPr>
        <w:t xml:space="preserve">             Рассчитанный фонд оплаты труда на 2025 год и на 2026-2027 годы уменьшен на сумму налоговых вычетов предоставляемых в соответствии с Налоговым кодексом Российской Федерации.  </w:t>
      </w:r>
    </w:p>
    <w:p w:rsidR="009973FD" w:rsidRDefault="003143E0">
      <w:pPr>
        <w:jc w:val="both"/>
        <w:rPr>
          <w:sz w:val="24"/>
          <w:szCs w:val="24"/>
        </w:rPr>
      </w:pPr>
      <w:r>
        <w:rPr>
          <w:sz w:val="24"/>
          <w:szCs w:val="24"/>
        </w:rPr>
        <w:t xml:space="preserve">            Прогнозируемая сумма налога составила: в 2025 году 395,0 тыс.  рублей, в 2026 году 459,0 тыс. рублей, в 2027 году 459,0 тыс.рублей. </w:t>
      </w:r>
    </w:p>
    <w:p w:rsidR="009973FD" w:rsidRDefault="003143E0">
      <w:pPr>
        <w:jc w:val="center"/>
        <w:rPr>
          <w:b/>
          <w:sz w:val="24"/>
          <w:szCs w:val="24"/>
        </w:rPr>
      </w:pPr>
      <w:r>
        <w:rPr>
          <w:b/>
          <w:sz w:val="24"/>
          <w:szCs w:val="24"/>
        </w:rPr>
        <w:t>Налог на имущество физических лиц.</w:t>
      </w:r>
    </w:p>
    <w:p w:rsidR="009973FD" w:rsidRDefault="003143E0">
      <w:pPr>
        <w:jc w:val="both"/>
        <w:rPr>
          <w:sz w:val="24"/>
          <w:szCs w:val="24"/>
        </w:rPr>
      </w:pPr>
      <w:r>
        <w:rPr>
          <w:b/>
          <w:sz w:val="24"/>
          <w:szCs w:val="24"/>
        </w:rPr>
        <w:t xml:space="preserve">        </w:t>
      </w:r>
      <w:r>
        <w:rPr>
          <w:sz w:val="24"/>
          <w:szCs w:val="24"/>
        </w:rPr>
        <w:t>Расчет данного налога осуществлялся с учетом</w:t>
      </w:r>
      <w:r>
        <w:rPr>
          <w:b/>
          <w:sz w:val="24"/>
          <w:szCs w:val="24"/>
        </w:rPr>
        <w:t xml:space="preserve"> </w:t>
      </w:r>
      <w:r>
        <w:rPr>
          <w:sz w:val="24"/>
          <w:szCs w:val="24"/>
        </w:rPr>
        <w:t xml:space="preserve"> внесенных изменений  в НК РФ, согласно отчетности Управления ФНС России по Республике Алтай. С учетом планируемых оформленных домовладений  на 2025 год прогнозируемая  сумма  составила  350,0  тыс. рублей. Прогнозируемая сумма налога на 2026 год 461,0 тыс. рублей, на 202</w:t>
      </w:r>
      <w:bookmarkStart w:id="1" w:name="_GoBack"/>
      <w:bookmarkEnd w:id="1"/>
      <w:r>
        <w:rPr>
          <w:sz w:val="24"/>
          <w:szCs w:val="24"/>
        </w:rPr>
        <w:t>7 год 461,0 тыс. рублей</w:t>
      </w:r>
    </w:p>
    <w:p w:rsidR="009973FD" w:rsidRDefault="003143E0">
      <w:pPr>
        <w:jc w:val="center"/>
        <w:rPr>
          <w:b/>
          <w:sz w:val="24"/>
          <w:szCs w:val="24"/>
        </w:rPr>
      </w:pPr>
      <w:r>
        <w:rPr>
          <w:b/>
          <w:sz w:val="24"/>
          <w:szCs w:val="24"/>
        </w:rPr>
        <w:t>Земельный налог.</w:t>
      </w:r>
    </w:p>
    <w:p w:rsidR="009973FD" w:rsidRDefault="009973FD">
      <w:pPr>
        <w:jc w:val="center"/>
        <w:rPr>
          <w:b/>
          <w:sz w:val="24"/>
          <w:szCs w:val="24"/>
        </w:rPr>
      </w:pPr>
    </w:p>
    <w:p w:rsidR="009973FD" w:rsidRDefault="003143E0">
      <w:pPr>
        <w:jc w:val="both"/>
        <w:rPr>
          <w:sz w:val="24"/>
          <w:szCs w:val="24"/>
        </w:rPr>
      </w:pPr>
      <w:r>
        <w:rPr>
          <w:sz w:val="24"/>
          <w:szCs w:val="24"/>
        </w:rPr>
        <w:t xml:space="preserve">        Расчет данного налога осуществлялся с учетом</w:t>
      </w:r>
      <w:r>
        <w:rPr>
          <w:b/>
          <w:sz w:val="24"/>
          <w:szCs w:val="24"/>
        </w:rPr>
        <w:t xml:space="preserve"> </w:t>
      </w:r>
      <w:r>
        <w:rPr>
          <w:sz w:val="24"/>
          <w:szCs w:val="24"/>
        </w:rPr>
        <w:t xml:space="preserve"> внесенных изменений в НК РФ, согласно отчетности Управления ФНС России по Республике Алтай. Расчет прогнозирования данного налога на 2024 год составлен на основании кадастровой стоимости земельных участков организаций и физических лиц, находящихся на территории сельского поселения и прогнозируемая сумма  налога на 2025 год составила 1190,0 тыс. рублей, на 2026 год – 1405,0 тыс.рублей, на 2025 год- 1405,0 тыс.рублей.</w:t>
      </w:r>
    </w:p>
    <w:p w:rsidR="009973FD" w:rsidRDefault="003143E0">
      <w:pPr>
        <w:pStyle w:val="1"/>
        <w:spacing w:before="0" w:after="0"/>
        <w:ind w:left="360"/>
        <w:jc w:val="center"/>
        <w:rPr>
          <w:rFonts w:ascii="Times New Roman" w:hAnsi="Times New Roman"/>
          <w:sz w:val="24"/>
          <w:szCs w:val="24"/>
        </w:rPr>
      </w:pPr>
      <w:bookmarkStart w:id="2" w:name="_Toc248224925"/>
      <w:r>
        <w:rPr>
          <w:rFonts w:ascii="Times New Roman" w:hAnsi="Times New Roman"/>
          <w:sz w:val="24"/>
          <w:szCs w:val="24"/>
        </w:rPr>
        <w:t>Безвозмездные поступления от других бюджетов бюджетной системы Российской Федерации</w:t>
      </w:r>
      <w:bookmarkEnd w:id="2"/>
    </w:p>
    <w:p w:rsidR="009973FD" w:rsidRDefault="003143E0">
      <w:pPr>
        <w:ind w:firstLine="709"/>
        <w:jc w:val="center"/>
        <w:rPr>
          <w:sz w:val="24"/>
          <w:szCs w:val="24"/>
        </w:rPr>
      </w:pPr>
      <w:r>
        <w:rPr>
          <w:sz w:val="24"/>
          <w:szCs w:val="24"/>
        </w:rPr>
        <w:t>Безвозмездные поступления от других бюджетов бюджетной системы Российской        Федерации в 2025 году запланированы в сумме 3755,1 тыс.рублей.  Из них:</w:t>
      </w:r>
    </w:p>
    <w:p w:rsidR="009973FD" w:rsidRDefault="003143E0">
      <w:pPr>
        <w:rPr>
          <w:sz w:val="24"/>
          <w:szCs w:val="24"/>
        </w:rPr>
      </w:pPr>
      <w:r>
        <w:rPr>
          <w:sz w:val="24"/>
          <w:szCs w:val="24"/>
        </w:rPr>
        <w:t>Дотации  бюджетам сельских поселений на выравнивание</w:t>
      </w:r>
    </w:p>
    <w:p w:rsidR="009973FD" w:rsidRDefault="003143E0">
      <w:pPr>
        <w:rPr>
          <w:sz w:val="24"/>
          <w:szCs w:val="24"/>
        </w:rPr>
      </w:pPr>
      <w:r>
        <w:rPr>
          <w:sz w:val="24"/>
          <w:szCs w:val="24"/>
        </w:rPr>
        <w:t>бюджетной обеспеченности – 3487,5 тыс. рублей;</w:t>
      </w:r>
    </w:p>
    <w:p w:rsidR="009973FD" w:rsidRDefault="003143E0">
      <w:pPr>
        <w:rPr>
          <w:sz w:val="24"/>
          <w:szCs w:val="24"/>
        </w:rPr>
      </w:pPr>
      <w:r>
        <w:rPr>
          <w:sz w:val="24"/>
          <w:szCs w:val="24"/>
        </w:rPr>
        <w:t>Субвенции бюджетам сельских поселений на выполнение передаваемых</w:t>
      </w:r>
    </w:p>
    <w:p w:rsidR="009973FD" w:rsidRDefault="003143E0">
      <w:pPr>
        <w:rPr>
          <w:sz w:val="24"/>
          <w:szCs w:val="24"/>
        </w:rPr>
      </w:pPr>
      <w:r>
        <w:rPr>
          <w:sz w:val="24"/>
          <w:szCs w:val="24"/>
        </w:rPr>
        <w:t>полномочий субъектов РФ  - 267,6 тыс. рублей.</w:t>
      </w:r>
    </w:p>
    <w:p w:rsidR="009973FD" w:rsidRDefault="003143E0">
      <w:pPr>
        <w:rPr>
          <w:sz w:val="24"/>
          <w:szCs w:val="24"/>
        </w:rPr>
      </w:pPr>
      <w:r>
        <w:rPr>
          <w:sz w:val="24"/>
          <w:szCs w:val="24"/>
        </w:rPr>
        <w:t>На 2026 год – 3551,4 тыс.рублей, на 2027 год – 3562,3 тыс.рублей.</w:t>
      </w:r>
    </w:p>
    <w:p w:rsidR="009973FD" w:rsidRDefault="003143E0">
      <w:pPr>
        <w:ind w:firstLine="709"/>
        <w:jc w:val="center"/>
        <w:rPr>
          <w:b/>
          <w:sz w:val="24"/>
          <w:szCs w:val="24"/>
        </w:rPr>
      </w:pPr>
      <w:r>
        <w:rPr>
          <w:b/>
          <w:sz w:val="24"/>
          <w:szCs w:val="24"/>
        </w:rPr>
        <w:t>2.Расходы бюджета МО Чергинское сельское поселение</w:t>
      </w:r>
    </w:p>
    <w:p w:rsidR="009973FD" w:rsidRDefault="003143E0">
      <w:pPr>
        <w:rPr>
          <w:color w:val="000000"/>
          <w:sz w:val="24"/>
          <w:szCs w:val="24"/>
        </w:rPr>
      </w:pPr>
      <w:r>
        <w:rPr>
          <w:sz w:val="24"/>
          <w:szCs w:val="24"/>
        </w:rPr>
        <w:t xml:space="preserve">      Решением сессии утвержден перечень социально-значимых статей расходов бюджета на 2025 год, подлежащих финансированию :  коммунальные услуги (отопление) в сумме – 1777,2 тыс. рублей, э/энергия – 0,0 тыс.рублей, заработная плата и начисление на заработную плату – 2713,3 тыс.  рублей,  оплата за программный продукт -30,0 тыс.  рублей, налоги – 0,0 тыс. рублей,  осуществление воинского учета – 239,9 тыс.рублей,  резервный фонд-15,0тыс.рублей, развитие физической культуры и спорта -715,60 тыс.рублей.</w:t>
      </w:r>
    </w:p>
    <w:p w:rsidR="009973FD" w:rsidRDefault="003143E0">
      <w:pPr>
        <w:tabs>
          <w:tab w:val="left" w:pos="1605"/>
        </w:tabs>
        <w:rPr>
          <w:sz w:val="24"/>
          <w:szCs w:val="24"/>
        </w:rPr>
      </w:pPr>
      <w:r>
        <w:rPr>
          <w:sz w:val="24"/>
          <w:szCs w:val="24"/>
        </w:rPr>
        <w:t xml:space="preserve"> </w:t>
      </w:r>
      <w:r w:rsidR="0096096E">
        <w:rPr>
          <w:sz w:val="24"/>
          <w:szCs w:val="24"/>
        </w:rPr>
        <w:t xml:space="preserve">      На 2026 год в сумме – 5876</w:t>
      </w:r>
      <w:r>
        <w:rPr>
          <w:sz w:val="24"/>
          <w:szCs w:val="24"/>
        </w:rPr>
        <w:t>,</w:t>
      </w:r>
      <w:r w:rsidR="0096096E">
        <w:rPr>
          <w:sz w:val="24"/>
          <w:szCs w:val="24"/>
        </w:rPr>
        <w:t>40 тыс. рублей, на 2027 год- 5887</w:t>
      </w:r>
      <w:r>
        <w:rPr>
          <w:sz w:val="24"/>
          <w:szCs w:val="24"/>
        </w:rPr>
        <w:t>,30 тыс.рублей.</w:t>
      </w:r>
    </w:p>
    <w:p w:rsidR="009973FD" w:rsidRDefault="003143E0">
      <w:pPr>
        <w:tabs>
          <w:tab w:val="left" w:pos="1605"/>
        </w:tabs>
        <w:jc w:val="center"/>
        <w:rPr>
          <w:b/>
          <w:sz w:val="24"/>
          <w:szCs w:val="24"/>
        </w:rPr>
      </w:pPr>
      <w:r>
        <w:rPr>
          <w:b/>
          <w:sz w:val="24"/>
          <w:szCs w:val="24"/>
        </w:rPr>
        <w:t>Распределение расходов бюджета по разделам классификации расходов РФ на 202</w:t>
      </w:r>
      <w:r w:rsidR="0096096E">
        <w:rPr>
          <w:b/>
          <w:sz w:val="24"/>
          <w:szCs w:val="24"/>
        </w:rPr>
        <w:t>5</w:t>
      </w:r>
      <w:r>
        <w:rPr>
          <w:b/>
          <w:sz w:val="24"/>
          <w:szCs w:val="24"/>
        </w:rPr>
        <w:t xml:space="preserve"> год и на плановый период 202</w:t>
      </w:r>
      <w:r w:rsidR="0096096E">
        <w:rPr>
          <w:b/>
          <w:sz w:val="24"/>
          <w:szCs w:val="24"/>
        </w:rPr>
        <w:t>6</w:t>
      </w:r>
      <w:r>
        <w:rPr>
          <w:b/>
          <w:sz w:val="24"/>
          <w:szCs w:val="24"/>
        </w:rPr>
        <w:t>-202</w:t>
      </w:r>
      <w:r w:rsidR="0096096E">
        <w:rPr>
          <w:b/>
          <w:sz w:val="24"/>
          <w:szCs w:val="24"/>
        </w:rPr>
        <w:t>7</w:t>
      </w:r>
      <w:r>
        <w:rPr>
          <w:b/>
          <w:sz w:val="24"/>
          <w:szCs w:val="24"/>
        </w:rPr>
        <w:t xml:space="preserve"> годов.</w:t>
      </w:r>
    </w:p>
    <w:p w:rsidR="009973FD" w:rsidRDefault="003143E0">
      <w:pPr>
        <w:tabs>
          <w:tab w:val="left" w:pos="1605"/>
        </w:tabs>
        <w:rPr>
          <w:sz w:val="24"/>
          <w:szCs w:val="24"/>
        </w:rPr>
      </w:pPr>
      <w:r>
        <w:rPr>
          <w:sz w:val="24"/>
          <w:szCs w:val="24"/>
        </w:rPr>
        <w:t xml:space="preserve"> </w:t>
      </w:r>
      <w:r>
        <w:rPr>
          <w:b/>
          <w:sz w:val="24"/>
          <w:szCs w:val="24"/>
        </w:rPr>
        <w:t>По разделу 01</w:t>
      </w:r>
      <w:r>
        <w:rPr>
          <w:sz w:val="24"/>
          <w:szCs w:val="24"/>
        </w:rPr>
        <w:t>. Общегосударственные вопросы отражают расходы на функционирование Главы поселения и органов местной администрации. Общий объем расходов на 202</w:t>
      </w:r>
      <w:r w:rsidR="0096096E">
        <w:rPr>
          <w:sz w:val="24"/>
          <w:szCs w:val="24"/>
        </w:rPr>
        <w:t>5 год по разделу – 4744</w:t>
      </w:r>
      <w:r>
        <w:rPr>
          <w:sz w:val="24"/>
          <w:szCs w:val="24"/>
        </w:rPr>
        <w:t>,</w:t>
      </w:r>
      <w:r w:rsidR="0096096E">
        <w:rPr>
          <w:sz w:val="24"/>
          <w:szCs w:val="24"/>
        </w:rPr>
        <w:t>7</w:t>
      </w:r>
      <w:r>
        <w:rPr>
          <w:sz w:val="24"/>
          <w:szCs w:val="24"/>
        </w:rPr>
        <w:t xml:space="preserve"> тыс. рублей, на 202</w:t>
      </w:r>
      <w:r w:rsidR="0096096E">
        <w:rPr>
          <w:sz w:val="24"/>
          <w:szCs w:val="24"/>
        </w:rPr>
        <w:t>6 год- 4914</w:t>
      </w:r>
      <w:r>
        <w:rPr>
          <w:sz w:val="24"/>
          <w:szCs w:val="24"/>
        </w:rPr>
        <w:t>,</w:t>
      </w:r>
      <w:r w:rsidR="0096096E">
        <w:rPr>
          <w:sz w:val="24"/>
          <w:szCs w:val="24"/>
        </w:rPr>
        <w:t>9 тыс. рублей, на 2027 год- 4882</w:t>
      </w:r>
      <w:r>
        <w:rPr>
          <w:sz w:val="24"/>
          <w:szCs w:val="24"/>
        </w:rPr>
        <w:t>,</w:t>
      </w:r>
      <w:r w:rsidR="0096096E">
        <w:rPr>
          <w:sz w:val="24"/>
          <w:szCs w:val="24"/>
        </w:rPr>
        <w:t>3</w:t>
      </w:r>
      <w:r>
        <w:rPr>
          <w:sz w:val="24"/>
          <w:szCs w:val="24"/>
        </w:rPr>
        <w:t xml:space="preserve"> тыс.рублей.</w:t>
      </w:r>
    </w:p>
    <w:p w:rsidR="009973FD" w:rsidRDefault="003143E0">
      <w:pPr>
        <w:tabs>
          <w:tab w:val="left" w:pos="1605"/>
        </w:tabs>
        <w:rPr>
          <w:sz w:val="24"/>
          <w:szCs w:val="24"/>
        </w:rPr>
      </w:pPr>
      <w:r>
        <w:rPr>
          <w:b/>
          <w:sz w:val="24"/>
          <w:szCs w:val="24"/>
        </w:rPr>
        <w:t xml:space="preserve">По разделу 02. </w:t>
      </w:r>
      <w:r>
        <w:rPr>
          <w:sz w:val="24"/>
          <w:szCs w:val="24"/>
        </w:rPr>
        <w:t xml:space="preserve"> Субвенции на осуществление первичного воинского учета на территориях, где отсутствуют военные комиссариаты на 202</w:t>
      </w:r>
      <w:r w:rsidR="0096096E">
        <w:rPr>
          <w:sz w:val="24"/>
          <w:szCs w:val="24"/>
        </w:rPr>
        <w:t>5 год – 267</w:t>
      </w:r>
      <w:r>
        <w:rPr>
          <w:sz w:val="24"/>
          <w:szCs w:val="24"/>
        </w:rPr>
        <w:t>,</w:t>
      </w:r>
      <w:r w:rsidR="0096096E">
        <w:rPr>
          <w:sz w:val="24"/>
          <w:szCs w:val="24"/>
        </w:rPr>
        <w:t>6</w:t>
      </w:r>
      <w:r>
        <w:rPr>
          <w:sz w:val="24"/>
          <w:szCs w:val="24"/>
        </w:rPr>
        <w:t xml:space="preserve"> тыс. рублей, на 202</w:t>
      </w:r>
      <w:r w:rsidR="0096096E">
        <w:rPr>
          <w:sz w:val="24"/>
          <w:szCs w:val="24"/>
        </w:rPr>
        <w:t>6 год-  292</w:t>
      </w:r>
      <w:r>
        <w:rPr>
          <w:sz w:val="24"/>
          <w:szCs w:val="24"/>
        </w:rPr>
        <w:t>,</w:t>
      </w:r>
      <w:r w:rsidR="0096096E">
        <w:rPr>
          <w:sz w:val="24"/>
          <w:szCs w:val="24"/>
        </w:rPr>
        <w:t>0</w:t>
      </w:r>
      <w:r>
        <w:rPr>
          <w:sz w:val="24"/>
          <w:szCs w:val="24"/>
        </w:rPr>
        <w:t xml:space="preserve"> тыс. рублей, на 202</w:t>
      </w:r>
      <w:r w:rsidR="0096096E">
        <w:rPr>
          <w:sz w:val="24"/>
          <w:szCs w:val="24"/>
        </w:rPr>
        <w:t>7</w:t>
      </w:r>
      <w:r>
        <w:rPr>
          <w:sz w:val="24"/>
          <w:szCs w:val="24"/>
        </w:rPr>
        <w:t xml:space="preserve"> год-  </w:t>
      </w:r>
      <w:r w:rsidR="0096096E">
        <w:rPr>
          <w:sz w:val="24"/>
          <w:szCs w:val="24"/>
        </w:rPr>
        <w:t>302</w:t>
      </w:r>
      <w:r>
        <w:rPr>
          <w:sz w:val="24"/>
          <w:szCs w:val="24"/>
        </w:rPr>
        <w:t>,</w:t>
      </w:r>
      <w:r w:rsidR="0096096E">
        <w:rPr>
          <w:sz w:val="24"/>
          <w:szCs w:val="24"/>
        </w:rPr>
        <w:t>9</w:t>
      </w:r>
      <w:r>
        <w:rPr>
          <w:sz w:val="24"/>
          <w:szCs w:val="24"/>
        </w:rPr>
        <w:t>тыс. рублей.</w:t>
      </w:r>
    </w:p>
    <w:p w:rsidR="009973FD" w:rsidRDefault="003143E0">
      <w:pPr>
        <w:rPr>
          <w:sz w:val="24"/>
          <w:szCs w:val="24"/>
        </w:rPr>
      </w:pPr>
      <w:r>
        <w:rPr>
          <w:b/>
          <w:sz w:val="24"/>
          <w:szCs w:val="24"/>
        </w:rPr>
        <w:t xml:space="preserve">По разделу 11. </w:t>
      </w:r>
      <w:r>
        <w:rPr>
          <w:sz w:val="24"/>
          <w:szCs w:val="24"/>
        </w:rPr>
        <w:t>Предусмотрены расходы на  развитие физической культуры и спорта  202</w:t>
      </w:r>
      <w:r w:rsidR="0096096E">
        <w:rPr>
          <w:sz w:val="24"/>
          <w:szCs w:val="24"/>
        </w:rPr>
        <w:t xml:space="preserve">5 год  -715,60 тыс. рублей, на 2026 год- </w:t>
      </w:r>
      <w:r>
        <w:rPr>
          <w:sz w:val="24"/>
          <w:szCs w:val="24"/>
        </w:rPr>
        <w:t>5</w:t>
      </w:r>
      <w:r w:rsidR="0096096E">
        <w:rPr>
          <w:sz w:val="24"/>
          <w:szCs w:val="24"/>
        </w:rPr>
        <w:t>50</w:t>
      </w:r>
      <w:r>
        <w:rPr>
          <w:sz w:val="24"/>
          <w:szCs w:val="24"/>
        </w:rPr>
        <w:t>,</w:t>
      </w:r>
      <w:r w:rsidR="0096096E">
        <w:rPr>
          <w:sz w:val="24"/>
          <w:szCs w:val="24"/>
        </w:rPr>
        <w:t>9</w:t>
      </w:r>
      <w:r>
        <w:rPr>
          <w:sz w:val="24"/>
          <w:szCs w:val="24"/>
        </w:rPr>
        <w:t>0 тыс.рублей, на 202</w:t>
      </w:r>
      <w:r w:rsidR="0096096E">
        <w:rPr>
          <w:sz w:val="24"/>
          <w:szCs w:val="24"/>
        </w:rPr>
        <w:t>7</w:t>
      </w:r>
      <w:r>
        <w:rPr>
          <w:sz w:val="24"/>
          <w:szCs w:val="24"/>
        </w:rPr>
        <w:t xml:space="preserve"> год -4</w:t>
      </w:r>
      <w:r w:rsidR="0096096E">
        <w:rPr>
          <w:sz w:val="24"/>
          <w:szCs w:val="24"/>
        </w:rPr>
        <w:t>37</w:t>
      </w:r>
      <w:r>
        <w:rPr>
          <w:sz w:val="24"/>
          <w:szCs w:val="24"/>
        </w:rPr>
        <w:t>,10 тыс.рублей.</w:t>
      </w:r>
    </w:p>
    <w:p w:rsidR="009973FD" w:rsidRDefault="003143E0">
      <w:pPr>
        <w:rPr>
          <w:sz w:val="24"/>
          <w:szCs w:val="24"/>
        </w:rPr>
      </w:pPr>
      <w:r>
        <w:rPr>
          <w:b/>
          <w:sz w:val="24"/>
          <w:szCs w:val="24"/>
        </w:rPr>
        <w:t xml:space="preserve">По разделу 99. </w:t>
      </w:r>
      <w:r w:rsidR="0096096E">
        <w:rPr>
          <w:sz w:val="24"/>
          <w:szCs w:val="24"/>
        </w:rPr>
        <w:t>Условно утвержденные рас</w:t>
      </w:r>
      <w:r>
        <w:rPr>
          <w:sz w:val="24"/>
          <w:szCs w:val="24"/>
        </w:rPr>
        <w:t>ходы</w:t>
      </w:r>
      <w:r>
        <w:rPr>
          <w:b/>
          <w:sz w:val="24"/>
          <w:szCs w:val="24"/>
        </w:rPr>
        <w:t xml:space="preserve"> </w:t>
      </w:r>
      <w:r>
        <w:rPr>
          <w:sz w:val="24"/>
          <w:szCs w:val="24"/>
        </w:rPr>
        <w:t xml:space="preserve"> на 202</w:t>
      </w:r>
      <w:r w:rsidR="0096096E">
        <w:rPr>
          <w:sz w:val="24"/>
          <w:szCs w:val="24"/>
        </w:rPr>
        <w:t>6 год- 146</w:t>
      </w:r>
      <w:r>
        <w:rPr>
          <w:sz w:val="24"/>
          <w:szCs w:val="24"/>
        </w:rPr>
        <w:t>,</w:t>
      </w:r>
      <w:r w:rsidR="0096096E">
        <w:rPr>
          <w:sz w:val="24"/>
          <w:szCs w:val="24"/>
        </w:rPr>
        <w:t>9</w:t>
      </w:r>
      <w:r>
        <w:rPr>
          <w:sz w:val="24"/>
          <w:szCs w:val="24"/>
        </w:rPr>
        <w:t xml:space="preserve"> тыс. рублей, на 202</w:t>
      </w:r>
      <w:r w:rsidR="0096096E">
        <w:rPr>
          <w:sz w:val="24"/>
          <w:szCs w:val="24"/>
        </w:rPr>
        <w:t>7 год -</w:t>
      </w:r>
      <w:r>
        <w:rPr>
          <w:sz w:val="24"/>
          <w:szCs w:val="24"/>
        </w:rPr>
        <w:t>2</w:t>
      </w:r>
      <w:r w:rsidR="0096096E">
        <w:rPr>
          <w:sz w:val="24"/>
          <w:szCs w:val="24"/>
        </w:rPr>
        <w:t>92</w:t>
      </w:r>
      <w:r>
        <w:rPr>
          <w:sz w:val="24"/>
          <w:szCs w:val="24"/>
        </w:rPr>
        <w:t>,</w:t>
      </w:r>
      <w:r w:rsidR="0096096E">
        <w:rPr>
          <w:sz w:val="24"/>
          <w:szCs w:val="24"/>
        </w:rPr>
        <w:t>7</w:t>
      </w:r>
      <w:r>
        <w:rPr>
          <w:sz w:val="24"/>
          <w:szCs w:val="24"/>
        </w:rPr>
        <w:t xml:space="preserve"> тыс. рублей.</w:t>
      </w:r>
    </w:p>
    <w:p w:rsidR="009973FD" w:rsidRDefault="009973FD">
      <w:pPr>
        <w:rPr>
          <w:sz w:val="24"/>
          <w:szCs w:val="24"/>
        </w:rPr>
      </w:pPr>
    </w:p>
    <w:p w:rsidR="009973FD" w:rsidRDefault="003143E0">
      <w:pPr>
        <w:rPr>
          <w:b/>
          <w:sz w:val="24"/>
          <w:szCs w:val="24"/>
        </w:rPr>
      </w:pPr>
      <w:r>
        <w:rPr>
          <w:b/>
          <w:sz w:val="24"/>
          <w:szCs w:val="24"/>
        </w:rPr>
        <w:t>Расходы на реализацию муниципальной программы МО Чергинское сельское поселение «Обеспечение экономического роста и обеспечение благоприятных условий жизни населения» на 202</w:t>
      </w:r>
      <w:r w:rsidR="0096096E">
        <w:rPr>
          <w:b/>
          <w:sz w:val="24"/>
          <w:szCs w:val="24"/>
        </w:rPr>
        <w:t>5</w:t>
      </w:r>
      <w:r>
        <w:rPr>
          <w:b/>
          <w:sz w:val="24"/>
          <w:szCs w:val="24"/>
        </w:rPr>
        <w:t xml:space="preserve"> год составляют в сумме -</w:t>
      </w:r>
      <w:r w:rsidR="0096096E">
        <w:rPr>
          <w:b/>
          <w:sz w:val="24"/>
          <w:szCs w:val="24"/>
        </w:rPr>
        <w:t>3</w:t>
      </w:r>
      <w:r>
        <w:rPr>
          <w:b/>
          <w:sz w:val="24"/>
          <w:szCs w:val="24"/>
        </w:rPr>
        <w:t>00</w:t>
      </w:r>
      <w:r w:rsidR="0096096E">
        <w:rPr>
          <w:b/>
          <w:sz w:val="24"/>
          <w:szCs w:val="24"/>
        </w:rPr>
        <w:t>0</w:t>
      </w:r>
      <w:r>
        <w:rPr>
          <w:b/>
          <w:sz w:val="24"/>
          <w:szCs w:val="24"/>
        </w:rPr>
        <w:t>,</w:t>
      </w:r>
      <w:r w:rsidR="0096096E">
        <w:rPr>
          <w:b/>
          <w:sz w:val="24"/>
          <w:szCs w:val="24"/>
        </w:rPr>
        <w:t>4</w:t>
      </w:r>
      <w:r>
        <w:rPr>
          <w:b/>
          <w:sz w:val="24"/>
          <w:szCs w:val="24"/>
        </w:rPr>
        <w:t xml:space="preserve"> тыс.рублей, на 202</w:t>
      </w:r>
      <w:r w:rsidR="0096096E">
        <w:rPr>
          <w:b/>
          <w:sz w:val="24"/>
          <w:szCs w:val="24"/>
        </w:rPr>
        <w:t>6г- 2663</w:t>
      </w:r>
      <w:r>
        <w:rPr>
          <w:b/>
          <w:sz w:val="24"/>
          <w:szCs w:val="24"/>
        </w:rPr>
        <w:t>,</w:t>
      </w:r>
      <w:r w:rsidR="0096096E">
        <w:rPr>
          <w:b/>
          <w:sz w:val="24"/>
          <w:szCs w:val="24"/>
        </w:rPr>
        <w:t>6</w:t>
      </w:r>
      <w:r>
        <w:rPr>
          <w:b/>
          <w:sz w:val="24"/>
          <w:szCs w:val="24"/>
        </w:rPr>
        <w:t xml:space="preserve"> тыс.рублей, на 202</w:t>
      </w:r>
      <w:r w:rsidR="0096096E">
        <w:rPr>
          <w:b/>
          <w:sz w:val="24"/>
          <w:szCs w:val="24"/>
        </w:rPr>
        <w:t>7 год-2549</w:t>
      </w:r>
      <w:r>
        <w:rPr>
          <w:b/>
          <w:sz w:val="24"/>
          <w:szCs w:val="24"/>
        </w:rPr>
        <w:t>,</w:t>
      </w:r>
      <w:r w:rsidR="0096096E">
        <w:rPr>
          <w:b/>
          <w:sz w:val="24"/>
          <w:szCs w:val="24"/>
        </w:rPr>
        <w:t>9</w:t>
      </w:r>
      <w:r>
        <w:rPr>
          <w:b/>
          <w:sz w:val="24"/>
          <w:szCs w:val="24"/>
        </w:rPr>
        <w:t xml:space="preserve"> тыс.рублей.</w:t>
      </w:r>
    </w:p>
    <w:p w:rsidR="009973FD" w:rsidRDefault="003143E0">
      <w:pPr>
        <w:rPr>
          <w:b/>
        </w:rPr>
      </w:pPr>
      <w:r>
        <w:rPr>
          <w:b/>
          <w:sz w:val="24"/>
          <w:szCs w:val="24"/>
        </w:rPr>
        <w:t>Расходы на реализацию муниципальной программы МО Чергинское сельское поселение «Организация эффективного функционирования систем  жизнеобеспечения» на 202</w:t>
      </w:r>
      <w:r w:rsidR="0096096E">
        <w:rPr>
          <w:b/>
          <w:sz w:val="24"/>
          <w:szCs w:val="24"/>
        </w:rPr>
        <w:t>5 год составляют в сумме -1792</w:t>
      </w:r>
      <w:r>
        <w:rPr>
          <w:b/>
          <w:sz w:val="24"/>
          <w:szCs w:val="24"/>
        </w:rPr>
        <w:t>,</w:t>
      </w:r>
      <w:r w:rsidR="0096096E">
        <w:rPr>
          <w:b/>
          <w:sz w:val="24"/>
          <w:szCs w:val="24"/>
        </w:rPr>
        <w:t>2</w:t>
      </w:r>
      <w:r>
        <w:rPr>
          <w:b/>
          <w:sz w:val="24"/>
          <w:szCs w:val="24"/>
        </w:rPr>
        <w:t xml:space="preserve"> тыс.рублей, на 202</w:t>
      </w:r>
      <w:r w:rsidR="0096096E">
        <w:rPr>
          <w:b/>
          <w:sz w:val="24"/>
          <w:szCs w:val="24"/>
        </w:rPr>
        <w:t>6</w:t>
      </w:r>
      <w:r w:rsidR="00017A2F">
        <w:rPr>
          <w:b/>
          <w:sz w:val="24"/>
          <w:szCs w:val="24"/>
        </w:rPr>
        <w:t>г – 2133,9</w:t>
      </w:r>
      <w:r>
        <w:rPr>
          <w:b/>
          <w:sz w:val="24"/>
          <w:szCs w:val="24"/>
        </w:rPr>
        <w:t xml:space="preserve"> тыс.рублей, на 202</w:t>
      </w:r>
      <w:r w:rsidR="00017A2F">
        <w:rPr>
          <w:b/>
          <w:sz w:val="24"/>
          <w:szCs w:val="24"/>
        </w:rPr>
        <w:t>7год- 2118</w:t>
      </w:r>
      <w:r>
        <w:rPr>
          <w:b/>
          <w:sz w:val="24"/>
          <w:szCs w:val="24"/>
        </w:rPr>
        <w:t>,</w:t>
      </w:r>
      <w:r w:rsidR="00017A2F">
        <w:rPr>
          <w:b/>
          <w:sz w:val="24"/>
          <w:szCs w:val="24"/>
        </w:rPr>
        <w:t>1</w:t>
      </w:r>
      <w:r>
        <w:rPr>
          <w:b/>
          <w:sz w:val="24"/>
          <w:szCs w:val="24"/>
        </w:rPr>
        <w:t xml:space="preserve"> тыс.рублей</w:t>
      </w:r>
      <w:r>
        <w:rPr>
          <w:b/>
        </w:rPr>
        <w:t>.</w:t>
      </w:r>
    </w:p>
    <w:p w:rsidR="009973FD" w:rsidRDefault="003143E0">
      <w:pPr>
        <w:pStyle w:val="a7"/>
        <w:jc w:val="both"/>
        <w:rPr>
          <w:sz w:val="24"/>
          <w:szCs w:val="24"/>
        </w:rPr>
      </w:pPr>
      <w:r>
        <w:rPr>
          <w:sz w:val="24"/>
          <w:szCs w:val="24"/>
        </w:rPr>
        <w:t xml:space="preserve">      </w:t>
      </w:r>
    </w:p>
    <w:p w:rsidR="009973FD" w:rsidRDefault="003143E0">
      <w:pPr>
        <w:pStyle w:val="a7"/>
        <w:jc w:val="both"/>
        <w:rPr>
          <w:sz w:val="24"/>
          <w:szCs w:val="24"/>
        </w:rPr>
      </w:pPr>
      <w:r>
        <w:rPr>
          <w:sz w:val="24"/>
          <w:szCs w:val="24"/>
          <w:lang w:val="en-US"/>
        </w:rPr>
        <w:t>III</w:t>
      </w:r>
      <w:r>
        <w:rPr>
          <w:sz w:val="24"/>
          <w:szCs w:val="24"/>
        </w:rPr>
        <w:t>. Основные проблемы социально – экономического развития  муниципального образования Чергинское сельское поселение.</w:t>
      </w:r>
    </w:p>
    <w:p w:rsidR="009973FD" w:rsidRDefault="009973FD">
      <w:pPr>
        <w:pStyle w:val="a7"/>
        <w:jc w:val="both"/>
        <w:rPr>
          <w:sz w:val="24"/>
          <w:szCs w:val="24"/>
        </w:rPr>
      </w:pPr>
    </w:p>
    <w:p w:rsidR="009973FD" w:rsidRDefault="003143E0">
      <w:pPr>
        <w:pStyle w:val="a7"/>
        <w:jc w:val="both"/>
        <w:rPr>
          <w:sz w:val="24"/>
          <w:szCs w:val="24"/>
        </w:rPr>
      </w:pPr>
      <w:r>
        <w:rPr>
          <w:sz w:val="24"/>
          <w:szCs w:val="24"/>
        </w:rPr>
        <w:t>Анализ основных показателей социально-экономического развития муниципального образования выявил следующие проблемы:</w:t>
      </w:r>
    </w:p>
    <w:p w:rsidR="009973FD" w:rsidRDefault="003143E0">
      <w:pPr>
        <w:pStyle w:val="a7"/>
        <w:jc w:val="both"/>
        <w:rPr>
          <w:sz w:val="24"/>
          <w:szCs w:val="24"/>
        </w:rPr>
      </w:pPr>
      <w:r>
        <w:rPr>
          <w:sz w:val="24"/>
          <w:szCs w:val="24"/>
        </w:rPr>
        <w:t>3.1. Проблемы в социальной сфере</w:t>
      </w:r>
    </w:p>
    <w:p w:rsidR="009973FD" w:rsidRDefault="009973FD">
      <w:pPr>
        <w:pStyle w:val="a7"/>
        <w:jc w:val="both"/>
        <w:rPr>
          <w:sz w:val="24"/>
          <w:szCs w:val="24"/>
        </w:rPr>
      </w:pPr>
    </w:p>
    <w:p w:rsidR="009973FD" w:rsidRDefault="003143E0">
      <w:pPr>
        <w:pStyle w:val="a7"/>
        <w:jc w:val="both"/>
        <w:rPr>
          <w:sz w:val="24"/>
          <w:szCs w:val="24"/>
        </w:rPr>
      </w:pPr>
      <w:r>
        <w:rPr>
          <w:sz w:val="24"/>
          <w:szCs w:val="24"/>
        </w:rPr>
        <w:t>Демография</w:t>
      </w:r>
    </w:p>
    <w:p w:rsidR="009973FD" w:rsidRDefault="003143E0">
      <w:pPr>
        <w:pStyle w:val="a7"/>
        <w:jc w:val="both"/>
        <w:rPr>
          <w:sz w:val="24"/>
          <w:szCs w:val="24"/>
        </w:rPr>
      </w:pPr>
      <w:r>
        <w:rPr>
          <w:sz w:val="24"/>
          <w:szCs w:val="24"/>
        </w:rPr>
        <w:t>-высокая смертность продуктивной части населения (возраст 40-49 лет)</w:t>
      </w:r>
    </w:p>
    <w:p w:rsidR="009973FD" w:rsidRDefault="003143E0">
      <w:pPr>
        <w:pStyle w:val="a7"/>
        <w:jc w:val="both"/>
        <w:rPr>
          <w:sz w:val="24"/>
          <w:szCs w:val="24"/>
        </w:rPr>
      </w:pPr>
      <w:r>
        <w:rPr>
          <w:sz w:val="24"/>
          <w:szCs w:val="24"/>
        </w:rPr>
        <w:t>- высокая миграция населения</w:t>
      </w:r>
    </w:p>
    <w:p w:rsidR="009973FD" w:rsidRDefault="003143E0">
      <w:pPr>
        <w:pStyle w:val="a7"/>
        <w:jc w:val="both"/>
        <w:rPr>
          <w:sz w:val="24"/>
          <w:szCs w:val="24"/>
        </w:rPr>
      </w:pPr>
      <w:r>
        <w:rPr>
          <w:sz w:val="24"/>
          <w:szCs w:val="24"/>
        </w:rPr>
        <w:t>Здравоохранение</w:t>
      </w:r>
    </w:p>
    <w:p w:rsidR="009973FD" w:rsidRDefault="003143E0">
      <w:pPr>
        <w:pStyle w:val="a7"/>
        <w:jc w:val="both"/>
        <w:rPr>
          <w:sz w:val="24"/>
          <w:szCs w:val="24"/>
        </w:rPr>
      </w:pPr>
      <w:r>
        <w:rPr>
          <w:sz w:val="24"/>
          <w:szCs w:val="24"/>
        </w:rPr>
        <w:t>- слабое обеспечение материально – технической базы Участковой больницы (приобретение современного дорогостоящего оборудования)</w:t>
      </w:r>
    </w:p>
    <w:p w:rsidR="009973FD" w:rsidRDefault="003143E0">
      <w:pPr>
        <w:pStyle w:val="a7"/>
        <w:jc w:val="both"/>
        <w:rPr>
          <w:sz w:val="24"/>
          <w:szCs w:val="24"/>
        </w:rPr>
      </w:pPr>
      <w:r>
        <w:rPr>
          <w:sz w:val="24"/>
          <w:szCs w:val="24"/>
        </w:rPr>
        <w:t>-  отсутствие автотранспорта.</w:t>
      </w:r>
    </w:p>
    <w:p w:rsidR="009973FD" w:rsidRDefault="003143E0">
      <w:pPr>
        <w:pStyle w:val="a7"/>
        <w:jc w:val="both"/>
        <w:rPr>
          <w:sz w:val="24"/>
          <w:szCs w:val="24"/>
        </w:rPr>
      </w:pPr>
      <w:r>
        <w:rPr>
          <w:sz w:val="24"/>
          <w:szCs w:val="24"/>
        </w:rPr>
        <w:t>-   старение кадров.</w:t>
      </w:r>
    </w:p>
    <w:p w:rsidR="009973FD" w:rsidRDefault="003143E0">
      <w:pPr>
        <w:pStyle w:val="a7"/>
        <w:jc w:val="both"/>
        <w:rPr>
          <w:sz w:val="24"/>
          <w:szCs w:val="24"/>
        </w:rPr>
      </w:pPr>
      <w:r>
        <w:rPr>
          <w:sz w:val="24"/>
          <w:szCs w:val="24"/>
        </w:rPr>
        <w:t>-   высокий уровень заболеваемости.</w:t>
      </w:r>
    </w:p>
    <w:p w:rsidR="009973FD" w:rsidRDefault="003143E0">
      <w:pPr>
        <w:pStyle w:val="a7"/>
        <w:jc w:val="both"/>
        <w:rPr>
          <w:sz w:val="24"/>
          <w:szCs w:val="24"/>
        </w:rPr>
      </w:pPr>
      <w:r>
        <w:rPr>
          <w:sz w:val="24"/>
          <w:szCs w:val="24"/>
        </w:rPr>
        <w:t>Уровень жизни населения</w:t>
      </w:r>
    </w:p>
    <w:p w:rsidR="009973FD" w:rsidRDefault="003143E0">
      <w:pPr>
        <w:pStyle w:val="a7"/>
        <w:jc w:val="both"/>
        <w:rPr>
          <w:sz w:val="24"/>
          <w:szCs w:val="24"/>
        </w:rPr>
      </w:pPr>
      <w:r>
        <w:rPr>
          <w:sz w:val="24"/>
          <w:szCs w:val="24"/>
        </w:rPr>
        <w:t>- низкий доход населения</w:t>
      </w:r>
    </w:p>
    <w:p w:rsidR="009973FD" w:rsidRDefault="003143E0">
      <w:pPr>
        <w:pStyle w:val="a7"/>
        <w:jc w:val="both"/>
        <w:rPr>
          <w:sz w:val="24"/>
          <w:szCs w:val="24"/>
        </w:rPr>
      </w:pPr>
      <w:r>
        <w:rPr>
          <w:sz w:val="24"/>
          <w:szCs w:val="24"/>
        </w:rPr>
        <w:t>- высокий уровень безработицы</w:t>
      </w:r>
    </w:p>
    <w:p w:rsidR="009973FD" w:rsidRDefault="003143E0">
      <w:pPr>
        <w:pStyle w:val="a7"/>
        <w:jc w:val="both"/>
        <w:rPr>
          <w:sz w:val="24"/>
          <w:szCs w:val="24"/>
        </w:rPr>
      </w:pPr>
      <w:r>
        <w:rPr>
          <w:sz w:val="24"/>
          <w:szCs w:val="24"/>
        </w:rPr>
        <w:t>- низкая заработная плата</w:t>
      </w:r>
    </w:p>
    <w:p w:rsidR="009973FD" w:rsidRDefault="003143E0">
      <w:pPr>
        <w:pStyle w:val="a7"/>
        <w:jc w:val="both"/>
        <w:rPr>
          <w:sz w:val="24"/>
          <w:szCs w:val="24"/>
        </w:rPr>
      </w:pPr>
      <w:r>
        <w:rPr>
          <w:sz w:val="24"/>
          <w:szCs w:val="24"/>
        </w:rPr>
        <w:t>- отсутствие рабочих мест.</w:t>
      </w:r>
    </w:p>
    <w:p w:rsidR="009973FD" w:rsidRDefault="003143E0">
      <w:pPr>
        <w:pStyle w:val="a7"/>
        <w:jc w:val="both"/>
        <w:rPr>
          <w:sz w:val="24"/>
          <w:szCs w:val="24"/>
        </w:rPr>
      </w:pPr>
      <w:r>
        <w:rPr>
          <w:sz w:val="24"/>
          <w:szCs w:val="24"/>
        </w:rPr>
        <w:t>Образование</w:t>
      </w:r>
    </w:p>
    <w:p w:rsidR="009973FD" w:rsidRDefault="003143E0">
      <w:pPr>
        <w:pStyle w:val="a7"/>
        <w:jc w:val="both"/>
        <w:rPr>
          <w:sz w:val="24"/>
          <w:szCs w:val="24"/>
        </w:rPr>
      </w:pPr>
      <w:r>
        <w:rPr>
          <w:sz w:val="24"/>
          <w:szCs w:val="24"/>
        </w:rPr>
        <w:t>- слабая материально-техническая база (детские сады, школа)</w:t>
      </w:r>
    </w:p>
    <w:p w:rsidR="009973FD" w:rsidRDefault="003143E0">
      <w:pPr>
        <w:pStyle w:val="a7"/>
        <w:jc w:val="both"/>
        <w:rPr>
          <w:sz w:val="24"/>
          <w:szCs w:val="24"/>
        </w:rPr>
      </w:pPr>
      <w:r>
        <w:rPr>
          <w:sz w:val="24"/>
          <w:szCs w:val="24"/>
        </w:rPr>
        <w:t>-  старение кадров.</w:t>
      </w:r>
    </w:p>
    <w:p w:rsidR="009973FD" w:rsidRDefault="003143E0">
      <w:pPr>
        <w:pStyle w:val="a7"/>
        <w:jc w:val="both"/>
        <w:rPr>
          <w:sz w:val="24"/>
          <w:szCs w:val="24"/>
        </w:rPr>
      </w:pPr>
      <w:r>
        <w:rPr>
          <w:sz w:val="24"/>
          <w:szCs w:val="24"/>
        </w:rPr>
        <w:t>Культура</w:t>
      </w:r>
    </w:p>
    <w:p w:rsidR="009973FD" w:rsidRDefault="003143E0">
      <w:pPr>
        <w:pStyle w:val="a7"/>
        <w:jc w:val="both"/>
        <w:rPr>
          <w:sz w:val="24"/>
          <w:szCs w:val="24"/>
        </w:rPr>
      </w:pPr>
      <w:r>
        <w:rPr>
          <w:sz w:val="24"/>
          <w:szCs w:val="24"/>
        </w:rPr>
        <w:t>- строительство и благоустройство детских культурно – игровых площадок</w:t>
      </w:r>
    </w:p>
    <w:p w:rsidR="009973FD" w:rsidRDefault="003143E0">
      <w:pPr>
        <w:pStyle w:val="a7"/>
        <w:jc w:val="both"/>
        <w:rPr>
          <w:sz w:val="24"/>
          <w:szCs w:val="24"/>
        </w:rPr>
      </w:pPr>
      <w:r>
        <w:rPr>
          <w:sz w:val="24"/>
          <w:szCs w:val="24"/>
        </w:rPr>
        <w:t>- слабая материально-техническая база учреждений культуры, творческих коллектив</w:t>
      </w:r>
    </w:p>
    <w:p w:rsidR="009973FD" w:rsidRDefault="003143E0">
      <w:pPr>
        <w:pStyle w:val="a7"/>
        <w:jc w:val="both"/>
        <w:rPr>
          <w:sz w:val="24"/>
          <w:szCs w:val="24"/>
        </w:rPr>
      </w:pPr>
      <w:r>
        <w:rPr>
          <w:sz w:val="24"/>
          <w:szCs w:val="24"/>
        </w:rPr>
        <w:t>- отсутствие массовых физкультурно-оздоровительных мероприятий</w:t>
      </w:r>
    </w:p>
    <w:p w:rsidR="009973FD" w:rsidRDefault="003143E0">
      <w:pPr>
        <w:pStyle w:val="a7"/>
        <w:jc w:val="both"/>
        <w:rPr>
          <w:sz w:val="24"/>
          <w:szCs w:val="24"/>
        </w:rPr>
      </w:pPr>
      <w:r>
        <w:rPr>
          <w:sz w:val="24"/>
          <w:szCs w:val="24"/>
        </w:rPr>
        <w:t>Молодежная политика</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 отсутствие рабочих мест </w:t>
      </w:r>
    </w:p>
    <w:p w:rsidR="009973FD" w:rsidRDefault="003143E0">
      <w:pPr>
        <w:pStyle w:val="a7"/>
        <w:jc w:val="both"/>
        <w:rPr>
          <w:sz w:val="24"/>
          <w:szCs w:val="24"/>
        </w:rPr>
      </w:pPr>
      <w:r>
        <w:rPr>
          <w:sz w:val="24"/>
          <w:szCs w:val="24"/>
        </w:rPr>
        <w:t>- укрепление материально – технической базы физкультурно-оздоровительного комплекса</w:t>
      </w:r>
    </w:p>
    <w:p w:rsidR="009973FD" w:rsidRDefault="003143E0">
      <w:pPr>
        <w:pStyle w:val="a7"/>
        <w:jc w:val="both"/>
        <w:rPr>
          <w:sz w:val="24"/>
          <w:szCs w:val="24"/>
        </w:rPr>
      </w:pPr>
      <w:r>
        <w:rPr>
          <w:sz w:val="24"/>
          <w:szCs w:val="24"/>
        </w:rPr>
        <w:t>-  отсутствие культурно-досугового учреждения (кафе).</w:t>
      </w:r>
    </w:p>
    <w:p w:rsidR="009973FD" w:rsidRDefault="003143E0">
      <w:pPr>
        <w:pStyle w:val="a7"/>
        <w:jc w:val="both"/>
        <w:rPr>
          <w:sz w:val="24"/>
          <w:szCs w:val="24"/>
        </w:rPr>
      </w:pPr>
      <w:r>
        <w:rPr>
          <w:sz w:val="24"/>
          <w:szCs w:val="24"/>
        </w:rPr>
        <w:t>-отсутствие спортзала</w:t>
      </w:r>
    </w:p>
    <w:p w:rsidR="009973FD" w:rsidRDefault="009973FD">
      <w:pPr>
        <w:pStyle w:val="a7"/>
        <w:jc w:val="both"/>
        <w:rPr>
          <w:sz w:val="24"/>
          <w:szCs w:val="24"/>
        </w:rPr>
      </w:pPr>
    </w:p>
    <w:p w:rsidR="009973FD" w:rsidRDefault="003143E0">
      <w:pPr>
        <w:pStyle w:val="a7"/>
        <w:jc w:val="both"/>
        <w:rPr>
          <w:sz w:val="24"/>
          <w:szCs w:val="24"/>
        </w:rPr>
      </w:pPr>
      <w:r>
        <w:rPr>
          <w:sz w:val="24"/>
          <w:szCs w:val="24"/>
        </w:rPr>
        <w:t>3.2. Проблемы в жилищной политике</w:t>
      </w:r>
    </w:p>
    <w:p w:rsidR="009973FD" w:rsidRDefault="003143E0">
      <w:pPr>
        <w:pStyle w:val="a7"/>
        <w:jc w:val="both"/>
        <w:rPr>
          <w:sz w:val="24"/>
          <w:szCs w:val="24"/>
        </w:rPr>
      </w:pPr>
      <w:r>
        <w:rPr>
          <w:sz w:val="24"/>
          <w:szCs w:val="24"/>
        </w:rPr>
        <w:t>Благоустройство</w:t>
      </w:r>
    </w:p>
    <w:p w:rsidR="009973FD" w:rsidRDefault="003143E0">
      <w:pPr>
        <w:pStyle w:val="a7"/>
        <w:jc w:val="both"/>
        <w:rPr>
          <w:sz w:val="24"/>
          <w:szCs w:val="24"/>
        </w:rPr>
      </w:pPr>
      <w:r>
        <w:rPr>
          <w:sz w:val="24"/>
          <w:szCs w:val="24"/>
        </w:rPr>
        <w:t>-  неудовлетворительное состояние дорог.</w:t>
      </w:r>
    </w:p>
    <w:p w:rsidR="009973FD" w:rsidRDefault="003143E0">
      <w:pPr>
        <w:pStyle w:val="a7"/>
        <w:jc w:val="both"/>
        <w:rPr>
          <w:sz w:val="24"/>
          <w:szCs w:val="24"/>
        </w:rPr>
      </w:pPr>
      <w:r>
        <w:rPr>
          <w:sz w:val="24"/>
          <w:szCs w:val="24"/>
        </w:rPr>
        <w:t>-  отсутствие озеленения территорий прилегающих к административным зданиям</w:t>
      </w:r>
    </w:p>
    <w:p w:rsidR="009973FD" w:rsidRDefault="003143E0">
      <w:pPr>
        <w:pStyle w:val="a7"/>
        <w:jc w:val="both"/>
        <w:rPr>
          <w:sz w:val="24"/>
          <w:szCs w:val="24"/>
        </w:rPr>
      </w:pPr>
      <w:r>
        <w:rPr>
          <w:sz w:val="24"/>
          <w:szCs w:val="24"/>
        </w:rPr>
        <w:t>-  ветхое состояние ограждений домохозяйств</w:t>
      </w:r>
    </w:p>
    <w:p w:rsidR="009973FD" w:rsidRDefault="003143E0">
      <w:pPr>
        <w:pStyle w:val="a7"/>
        <w:jc w:val="both"/>
        <w:rPr>
          <w:sz w:val="24"/>
          <w:szCs w:val="24"/>
        </w:rPr>
      </w:pPr>
      <w:r>
        <w:rPr>
          <w:sz w:val="24"/>
          <w:szCs w:val="24"/>
        </w:rPr>
        <w:t>- отсутствие площадки для убоя скота</w:t>
      </w:r>
    </w:p>
    <w:p w:rsidR="009973FD" w:rsidRDefault="003143E0">
      <w:pPr>
        <w:pStyle w:val="a7"/>
        <w:jc w:val="both"/>
        <w:rPr>
          <w:sz w:val="24"/>
          <w:szCs w:val="24"/>
        </w:rPr>
      </w:pPr>
      <w:r>
        <w:rPr>
          <w:sz w:val="24"/>
          <w:szCs w:val="24"/>
        </w:rPr>
        <w:t>- слабое освещение улиц</w:t>
      </w:r>
    </w:p>
    <w:p w:rsidR="009973FD" w:rsidRDefault="003143E0">
      <w:pPr>
        <w:pStyle w:val="a7"/>
        <w:jc w:val="both"/>
        <w:rPr>
          <w:sz w:val="24"/>
          <w:szCs w:val="24"/>
        </w:rPr>
      </w:pPr>
      <w:r>
        <w:rPr>
          <w:sz w:val="24"/>
          <w:szCs w:val="24"/>
        </w:rPr>
        <w:lastRenderedPageBreak/>
        <w:t>- отсутствие  указателей наименований улиц и номеров домов</w:t>
      </w:r>
    </w:p>
    <w:p w:rsidR="009973FD" w:rsidRDefault="003143E0">
      <w:pPr>
        <w:pStyle w:val="a7"/>
        <w:jc w:val="both"/>
        <w:rPr>
          <w:sz w:val="24"/>
          <w:szCs w:val="24"/>
        </w:rPr>
      </w:pPr>
      <w:r>
        <w:rPr>
          <w:sz w:val="24"/>
          <w:szCs w:val="24"/>
        </w:rPr>
        <w:t>- реставрация памятников участникам ВОВ.</w:t>
      </w:r>
    </w:p>
    <w:p w:rsidR="009973FD" w:rsidRDefault="003143E0">
      <w:pPr>
        <w:pStyle w:val="a7"/>
        <w:jc w:val="both"/>
        <w:rPr>
          <w:sz w:val="24"/>
          <w:szCs w:val="24"/>
        </w:rPr>
      </w:pPr>
      <w:r>
        <w:rPr>
          <w:sz w:val="24"/>
          <w:szCs w:val="24"/>
        </w:rPr>
        <w:t>- содержание и ремонт кладбища.</w:t>
      </w:r>
    </w:p>
    <w:p w:rsidR="009973FD" w:rsidRDefault="003143E0">
      <w:pPr>
        <w:pStyle w:val="a7"/>
        <w:jc w:val="both"/>
        <w:rPr>
          <w:sz w:val="24"/>
          <w:szCs w:val="24"/>
        </w:rPr>
      </w:pPr>
      <w:r>
        <w:rPr>
          <w:sz w:val="24"/>
          <w:szCs w:val="24"/>
        </w:rPr>
        <w:t>- слабо организован вывоз бытовых отходов(отсутствие спец.техники).</w:t>
      </w:r>
    </w:p>
    <w:p w:rsidR="009973FD" w:rsidRDefault="009973FD">
      <w:pPr>
        <w:pStyle w:val="a7"/>
        <w:jc w:val="both"/>
        <w:rPr>
          <w:sz w:val="24"/>
          <w:szCs w:val="24"/>
        </w:rPr>
      </w:pPr>
    </w:p>
    <w:p w:rsidR="009973FD" w:rsidRDefault="003143E0">
      <w:pPr>
        <w:pStyle w:val="a7"/>
        <w:jc w:val="both"/>
        <w:rPr>
          <w:sz w:val="24"/>
          <w:szCs w:val="24"/>
        </w:rPr>
      </w:pPr>
      <w:r>
        <w:rPr>
          <w:sz w:val="24"/>
          <w:szCs w:val="24"/>
        </w:rPr>
        <w:t>Строительство жилья (обеспеченность жильём)</w:t>
      </w:r>
    </w:p>
    <w:p w:rsidR="009973FD" w:rsidRDefault="003143E0">
      <w:pPr>
        <w:pStyle w:val="a7"/>
        <w:jc w:val="both"/>
        <w:rPr>
          <w:sz w:val="24"/>
          <w:szCs w:val="24"/>
        </w:rPr>
      </w:pPr>
      <w:r>
        <w:rPr>
          <w:sz w:val="24"/>
          <w:szCs w:val="24"/>
        </w:rPr>
        <w:t>-отсутствие земли под ИЖС</w:t>
      </w:r>
    </w:p>
    <w:p w:rsidR="009973FD" w:rsidRDefault="003143E0">
      <w:pPr>
        <w:pStyle w:val="a7"/>
        <w:jc w:val="both"/>
        <w:rPr>
          <w:sz w:val="24"/>
          <w:szCs w:val="24"/>
        </w:rPr>
      </w:pPr>
      <w:r>
        <w:rPr>
          <w:sz w:val="24"/>
          <w:szCs w:val="24"/>
        </w:rPr>
        <w:t>- оформление в собственность домовладений</w:t>
      </w:r>
    </w:p>
    <w:p w:rsidR="009973FD" w:rsidRDefault="003143E0">
      <w:pPr>
        <w:pStyle w:val="a7"/>
        <w:jc w:val="both"/>
        <w:rPr>
          <w:sz w:val="24"/>
          <w:szCs w:val="24"/>
        </w:rPr>
      </w:pPr>
      <w:r>
        <w:rPr>
          <w:sz w:val="24"/>
          <w:szCs w:val="24"/>
        </w:rPr>
        <w:t>- не обеспеченность населения жильём.</w:t>
      </w:r>
    </w:p>
    <w:p w:rsidR="009973FD" w:rsidRDefault="009973FD">
      <w:pPr>
        <w:pStyle w:val="a7"/>
        <w:jc w:val="both"/>
        <w:rPr>
          <w:sz w:val="24"/>
          <w:szCs w:val="24"/>
        </w:rPr>
      </w:pPr>
    </w:p>
    <w:p w:rsidR="009973FD" w:rsidRDefault="003143E0">
      <w:pPr>
        <w:pStyle w:val="a7"/>
        <w:jc w:val="both"/>
        <w:rPr>
          <w:sz w:val="24"/>
          <w:szCs w:val="24"/>
        </w:rPr>
      </w:pPr>
      <w:r>
        <w:rPr>
          <w:sz w:val="24"/>
          <w:szCs w:val="24"/>
        </w:rPr>
        <w:t>3.3. Проблемы в экономике Чергинского сельского поселения</w:t>
      </w:r>
    </w:p>
    <w:p w:rsidR="009973FD" w:rsidRDefault="003143E0">
      <w:pPr>
        <w:pStyle w:val="a7"/>
        <w:jc w:val="both"/>
        <w:rPr>
          <w:sz w:val="24"/>
          <w:szCs w:val="24"/>
        </w:rPr>
      </w:pPr>
      <w:r>
        <w:rPr>
          <w:sz w:val="24"/>
          <w:szCs w:val="24"/>
        </w:rPr>
        <w:t>Сельское хозяйство</w:t>
      </w:r>
    </w:p>
    <w:p w:rsidR="009973FD" w:rsidRDefault="003143E0">
      <w:pPr>
        <w:pStyle w:val="a7"/>
        <w:jc w:val="both"/>
        <w:rPr>
          <w:sz w:val="24"/>
          <w:szCs w:val="24"/>
        </w:rPr>
      </w:pPr>
      <w:r>
        <w:rPr>
          <w:sz w:val="24"/>
          <w:szCs w:val="24"/>
        </w:rPr>
        <w:t>- слабая материально – техническая база (отсталая система хозяйства)</w:t>
      </w:r>
    </w:p>
    <w:p w:rsidR="009973FD" w:rsidRDefault="003143E0">
      <w:pPr>
        <w:pStyle w:val="a7"/>
        <w:jc w:val="both"/>
        <w:rPr>
          <w:sz w:val="24"/>
          <w:szCs w:val="24"/>
        </w:rPr>
      </w:pPr>
      <w:r>
        <w:rPr>
          <w:sz w:val="24"/>
          <w:szCs w:val="24"/>
        </w:rPr>
        <w:t xml:space="preserve">- получение кредитов на покупку племенного скота, сельскохозяйственной техники и оборудования.  </w:t>
      </w:r>
    </w:p>
    <w:p w:rsidR="009973FD" w:rsidRDefault="003143E0">
      <w:pPr>
        <w:pStyle w:val="a7"/>
        <w:jc w:val="both"/>
        <w:rPr>
          <w:sz w:val="24"/>
          <w:szCs w:val="24"/>
        </w:rPr>
      </w:pPr>
      <w:r>
        <w:rPr>
          <w:sz w:val="24"/>
          <w:szCs w:val="24"/>
        </w:rPr>
        <w:t>- отсутствие денежных средств</w:t>
      </w:r>
    </w:p>
    <w:p w:rsidR="009973FD" w:rsidRDefault="003143E0">
      <w:pPr>
        <w:pStyle w:val="a7"/>
        <w:jc w:val="both"/>
        <w:rPr>
          <w:sz w:val="24"/>
          <w:szCs w:val="24"/>
        </w:rPr>
      </w:pPr>
      <w:r>
        <w:rPr>
          <w:sz w:val="24"/>
          <w:szCs w:val="24"/>
        </w:rPr>
        <w:t>- низкая заработная плата в организованном хозяйстве</w:t>
      </w:r>
    </w:p>
    <w:p w:rsidR="009973FD" w:rsidRDefault="009973FD">
      <w:pPr>
        <w:pStyle w:val="a7"/>
        <w:jc w:val="both"/>
        <w:rPr>
          <w:sz w:val="24"/>
          <w:szCs w:val="24"/>
        </w:rPr>
      </w:pPr>
    </w:p>
    <w:p w:rsidR="009973FD" w:rsidRDefault="003143E0">
      <w:pPr>
        <w:pStyle w:val="a7"/>
        <w:jc w:val="both"/>
        <w:rPr>
          <w:sz w:val="24"/>
          <w:szCs w:val="24"/>
        </w:rPr>
      </w:pPr>
      <w:r>
        <w:rPr>
          <w:sz w:val="24"/>
          <w:szCs w:val="24"/>
        </w:rPr>
        <w:t>Промышленность и переработка</w:t>
      </w:r>
    </w:p>
    <w:p w:rsidR="009973FD" w:rsidRDefault="003143E0">
      <w:pPr>
        <w:pStyle w:val="a7"/>
        <w:jc w:val="both"/>
        <w:rPr>
          <w:sz w:val="24"/>
          <w:szCs w:val="24"/>
        </w:rPr>
      </w:pPr>
      <w:r>
        <w:rPr>
          <w:sz w:val="24"/>
          <w:szCs w:val="24"/>
        </w:rPr>
        <w:t>- Слабо развита перерабатывающая отрасль.</w:t>
      </w:r>
    </w:p>
    <w:p w:rsidR="009973FD" w:rsidRDefault="003143E0">
      <w:pPr>
        <w:pStyle w:val="a7"/>
        <w:jc w:val="both"/>
        <w:rPr>
          <w:sz w:val="24"/>
          <w:szCs w:val="24"/>
        </w:rPr>
      </w:pPr>
      <w:r>
        <w:rPr>
          <w:sz w:val="24"/>
          <w:szCs w:val="24"/>
        </w:rPr>
        <w:t>-Низкая зарплата</w:t>
      </w:r>
    </w:p>
    <w:p w:rsidR="009973FD" w:rsidRDefault="009973FD">
      <w:pPr>
        <w:pStyle w:val="a7"/>
        <w:jc w:val="both"/>
        <w:rPr>
          <w:sz w:val="24"/>
          <w:szCs w:val="24"/>
        </w:rPr>
      </w:pPr>
    </w:p>
    <w:p w:rsidR="009973FD" w:rsidRDefault="003143E0">
      <w:pPr>
        <w:pStyle w:val="a7"/>
        <w:jc w:val="both"/>
        <w:rPr>
          <w:sz w:val="24"/>
          <w:szCs w:val="24"/>
        </w:rPr>
      </w:pPr>
      <w:r>
        <w:rPr>
          <w:sz w:val="24"/>
          <w:szCs w:val="24"/>
        </w:rPr>
        <w:t>Малый бизнес</w:t>
      </w:r>
    </w:p>
    <w:p w:rsidR="009973FD" w:rsidRDefault="003143E0">
      <w:pPr>
        <w:pStyle w:val="a7"/>
        <w:jc w:val="both"/>
        <w:rPr>
          <w:sz w:val="24"/>
          <w:szCs w:val="24"/>
        </w:rPr>
      </w:pPr>
      <w:r>
        <w:rPr>
          <w:sz w:val="24"/>
          <w:szCs w:val="24"/>
        </w:rPr>
        <w:t>-  недостаточно предложений на продукцию, изготавливаемую на местных объектах переработки;</w:t>
      </w:r>
    </w:p>
    <w:p w:rsidR="009973FD" w:rsidRDefault="003143E0">
      <w:pPr>
        <w:pStyle w:val="a7"/>
        <w:jc w:val="both"/>
        <w:rPr>
          <w:sz w:val="24"/>
          <w:szCs w:val="24"/>
        </w:rPr>
      </w:pPr>
      <w:r>
        <w:rPr>
          <w:sz w:val="24"/>
          <w:szCs w:val="24"/>
        </w:rPr>
        <w:t>недостаточен спрос на продукцию, производимую субъектами малого и среднего предпринимательства;</w:t>
      </w:r>
    </w:p>
    <w:p w:rsidR="009973FD" w:rsidRDefault="003143E0">
      <w:pPr>
        <w:pStyle w:val="a7"/>
        <w:jc w:val="both"/>
        <w:rPr>
          <w:sz w:val="24"/>
          <w:szCs w:val="24"/>
        </w:rPr>
      </w:pPr>
      <w:r>
        <w:rPr>
          <w:sz w:val="24"/>
          <w:szCs w:val="24"/>
        </w:rPr>
        <w:t xml:space="preserve"> недостаточны финансовые  средства для начинающих СМСП,  для расширения  своего дела; </w:t>
      </w:r>
    </w:p>
    <w:p w:rsidR="009973FD" w:rsidRDefault="003143E0">
      <w:pPr>
        <w:pStyle w:val="a7"/>
        <w:jc w:val="both"/>
        <w:rPr>
          <w:sz w:val="24"/>
          <w:szCs w:val="24"/>
        </w:rPr>
      </w:pPr>
      <w:r>
        <w:rPr>
          <w:sz w:val="24"/>
          <w:szCs w:val="24"/>
        </w:rPr>
        <w:t>высокие страховые взносы на обязательное пенсионное страхование ( особенно для развивающихся)</w:t>
      </w:r>
    </w:p>
    <w:p w:rsidR="009973FD" w:rsidRDefault="003143E0">
      <w:pPr>
        <w:pStyle w:val="a7"/>
        <w:jc w:val="both"/>
        <w:rPr>
          <w:sz w:val="24"/>
          <w:szCs w:val="24"/>
        </w:rPr>
      </w:pPr>
      <w:r>
        <w:rPr>
          <w:sz w:val="24"/>
          <w:szCs w:val="24"/>
        </w:rPr>
        <w:t>сохраняется недостаток квалифицированных кадров у субъектов малого и среднего предпринимательства;</w:t>
      </w:r>
    </w:p>
    <w:p w:rsidR="009973FD" w:rsidRDefault="009973FD">
      <w:pPr>
        <w:pStyle w:val="a7"/>
        <w:jc w:val="both"/>
        <w:rPr>
          <w:sz w:val="24"/>
          <w:szCs w:val="24"/>
        </w:rPr>
      </w:pPr>
    </w:p>
    <w:p w:rsidR="009973FD" w:rsidRDefault="003143E0">
      <w:pPr>
        <w:pStyle w:val="a7"/>
        <w:jc w:val="both"/>
        <w:rPr>
          <w:sz w:val="24"/>
          <w:szCs w:val="24"/>
        </w:rPr>
      </w:pPr>
      <w:r>
        <w:rPr>
          <w:sz w:val="24"/>
          <w:szCs w:val="24"/>
        </w:rPr>
        <w:t xml:space="preserve">3.4. Проблемы бюджета Чергинского сельского поселения </w:t>
      </w:r>
    </w:p>
    <w:p w:rsidR="009973FD" w:rsidRDefault="003143E0">
      <w:pPr>
        <w:pStyle w:val="a7"/>
        <w:jc w:val="both"/>
        <w:rPr>
          <w:sz w:val="24"/>
          <w:szCs w:val="24"/>
        </w:rPr>
      </w:pPr>
      <w:r>
        <w:rPr>
          <w:sz w:val="24"/>
          <w:szCs w:val="24"/>
        </w:rPr>
        <w:t>- Нехватка денежных средств</w:t>
      </w:r>
    </w:p>
    <w:p w:rsidR="009973FD" w:rsidRDefault="003143E0">
      <w:pPr>
        <w:pStyle w:val="a7"/>
        <w:jc w:val="both"/>
        <w:rPr>
          <w:sz w:val="24"/>
          <w:szCs w:val="24"/>
        </w:rPr>
      </w:pPr>
      <w:r>
        <w:rPr>
          <w:sz w:val="24"/>
          <w:szCs w:val="24"/>
        </w:rPr>
        <w:t>- Высоко датируемый бюджет</w:t>
      </w:r>
    </w:p>
    <w:p w:rsidR="009973FD" w:rsidRDefault="009973FD">
      <w:pPr>
        <w:pStyle w:val="a7"/>
        <w:jc w:val="both"/>
        <w:rPr>
          <w:sz w:val="24"/>
          <w:szCs w:val="24"/>
        </w:rPr>
      </w:pPr>
    </w:p>
    <w:p w:rsidR="009973FD" w:rsidRDefault="003143E0">
      <w:pPr>
        <w:pStyle w:val="a7"/>
        <w:jc w:val="both"/>
        <w:rPr>
          <w:sz w:val="24"/>
          <w:szCs w:val="24"/>
        </w:rPr>
      </w:pPr>
      <w:r>
        <w:rPr>
          <w:sz w:val="24"/>
          <w:szCs w:val="24"/>
          <w:lang w:val="en-US"/>
        </w:rPr>
        <w:t>IV</w:t>
      </w:r>
      <w:r>
        <w:rPr>
          <w:sz w:val="24"/>
          <w:szCs w:val="24"/>
        </w:rPr>
        <w:t>. Основная цель и важнейшие задачи социально-экономического развития муниципального образования Чергинское сельское поселение.</w:t>
      </w:r>
    </w:p>
    <w:p w:rsidR="009973FD" w:rsidRDefault="009973FD">
      <w:pPr>
        <w:pStyle w:val="a7"/>
        <w:jc w:val="both"/>
        <w:rPr>
          <w:sz w:val="24"/>
          <w:szCs w:val="24"/>
        </w:rPr>
      </w:pPr>
    </w:p>
    <w:p w:rsidR="009973FD" w:rsidRDefault="003143E0">
      <w:pPr>
        <w:pStyle w:val="a7"/>
        <w:jc w:val="both"/>
        <w:rPr>
          <w:color w:val="000000"/>
          <w:sz w:val="24"/>
          <w:szCs w:val="24"/>
        </w:rPr>
      </w:pPr>
      <w:r>
        <w:rPr>
          <w:iCs/>
          <w:color w:val="000000"/>
          <w:sz w:val="24"/>
          <w:szCs w:val="24"/>
        </w:rPr>
        <w:t xml:space="preserve">Основной целью программы является повышение благосостояния и улучшение качества жизни населения. </w:t>
      </w:r>
      <w:r>
        <w:rPr>
          <w:color w:val="000000"/>
          <w:sz w:val="24"/>
          <w:szCs w:val="24"/>
        </w:rPr>
        <w:t>Реализация намеченных целей предполагает эффективное управление на основе согласованных совместных действий органов власти, населения и хозяйствующих субъектов.</w:t>
      </w:r>
    </w:p>
    <w:p w:rsidR="009973FD" w:rsidRDefault="003143E0">
      <w:pPr>
        <w:pStyle w:val="a7"/>
        <w:jc w:val="both"/>
        <w:rPr>
          <w:iCs/>
          <w:color w:val="000000"/>
          <w:sz w:val="24"/>
          <w:szCs w:val="24"/>
        </w:rPr>
      </w:pPr>
      <w:r>
        <w:rPr>
          <w:iCs/>
          <w:color w:val="000000"/>
          <w:sz w:val="24"/>
          <w:szCs w:val="24"/>
        </w:rPr>
        <w:t>Достижение поставленной цели программы реализуется решением следующего комплекса задач:</w:t>
      </w:r>
    </w:p>
    <w:p w:rsidR="009973FD" w:rsidRDefault="003143E0">
      <w:pPr>
        <w:pStyle w:val="a7"/>
        <w:jc w:val="both"/>
        <w:rPr>
          <w:color w:val="000000"/>
          <w:sz w:val="24"/>
          <w:szCs w:val="24"/>
        </w:rPr>
      </w:pPr>
      <w:r>
        <w:rPr>
          <w:color w:val="000000"/>
          <w:sz w:val="24"/>
          <w:szCs w:val="24"/>
        </w:rPr>
        <w:t xml:space="preserve">-формирование такой модели экономики, которая бы обладала долгосрочным потенциалом динамичного роста, была бы способна обеспечивать последовательное повышение благосостояния сельского населения; </w:t>
      </w:r>
    </w:p>
    <w:p w:rsidR="009973FD" w:rsidRDefault="003143E0">
      <w:pPr>
        <w:pStyle w:val="a7"/>
        <w:jc w:val="both"/>
        <w:rPr>
          <w:color w:val="000000"/>
          <w:sz w:val="24"/>
          <w:szCs w:val="24"/>
        </w:rPr>
      </w:pPr>
      <w:r>
        <w:rPr>
          <w:color w:val="000000"/>
          <w:sz w:val="24"/>
          <w:szCs w:val="24"/>
        </w:rPr>
        <w:t xml:space="preserve">-обеспечение благополучия и социальной защищенности жителей; </w:t>
      </w:r>
    </w:p>
    <w:p w:rsidR="009973FD" w:rsidRDefault="003143E0">
      <w:pPr>
        <w:pStyle w:val="a7"/>
        <w:jc w:val="both"/>
        <w:rPr>
          <w:color w:val="000000"/>
          <w:sz w:val="24"/>
          <w:szCs w:val="24"/>
        </w:rPr>
      </w:pPr>
      <w:r>
        <w:rPr>
          <w:color w:val="000000"/>
          <w:sz w:val="24"/>
          <w:szCs w:val="24"/>
        </w:rPr>
        <w:lastRenderedPageBreak/>
        <w:t xml:space="preserve">-создание эффективной бюджетно-финансовой сферы, увеличение доли собственных доходов; </w:t>
      </w:r>
    </w:p>
    <w:p w:rsidR="009973FD" w:rsidRDefault="003143E0">
      <w:pPr>
        <w:pStyle w:val="a7"/>
        <w:jc w:val="both"/>
        <w:rPr>
          <w:color w:val="000000"/>
          <w:sz w:val="24"/>
          <w:szCs w:val="24"/>
        </w:rPr>
      </w:pPr>
      <w:r>
        <w:rPr>
          <w:color w:val="000000"/>
          <w:sz w:val="24"/>
          <w:szCs w:val="24"/>
        </w:rPr>
        <w:t xml:space="preserve">-создание благоприятных условий для развития предпринимательства и малого бизнеса; </w:t>
      </w:r>
    </w:p>
    <w:p w:rsidR="009973FD" w:rsidRDefault="003143E0">
      <w:pPr>
        <w:pStyle w:val="a7"/>
        <w:jc w:val="both"/>
        <w:rPr>
          <w:color w:val="000000"/>
          <w:sz w:val="24"/>
          <w:szCs w:val="24"/>
        </w:rPr>
      </w:pPr>
      <w:r>
        <w:rPr>
          <w:color w:val="000000"/>
          <w:sz w:val="24"/>
          <w:szCs w:val="24"/>
        </w:rPr>
        <w:t xml:space="preserve">-развитие инвестиционной деятельности; </w:t>
      </w:r>
    </w:p>
    <w:p w:rsidR="009973FD" w:rsidRDefault="003143E0">
      <w:pPr>
        <w:pStyle w:val="a7"/>
        <w:jc w:val="both"/>
        <w:rPr>
          <w:color w:val="000000"/>
          <w:sz w:val="24"/>
          <w:szCs w:val="24"/>
        </w:rPr>
      </w:pPr>
      <w:r>
        <w:rPr>
          <w:color w:val="000000"/>
          <w:sz w:val="24"/>
          <w:szCs w:val="24"/>
        </w:rPr>
        <w:t xml:space="preserve">-эффективное управление муниципальной собственностью и ее приращение; </w:t>
      </w:r>
    </w:p>
    <w:p w:rsidR="009973FD" w:rsidRDefault="003143E0">
      <w:pPr>
        <w:pStyle w:val="a7"/>
        <w:jc w:val="both"/>
        <w:rPr>
          <w:color w:val="000000"/>
          <w:sz w:val="24"/>
          <w:szCs w:val="24"/>
        </w:rPr>
      </w:pPr>
      <w:r>
        <w:rPr>
          <w:sz w:val="24"/>
          <w:szCs w:val="24"/>
        </w:rPr>
        <w:t>-стабилизация  и  последующий  рост  качества жизни   населения.</w:t>
      </w:r>
    </w:p>
    <w:p w:rsidR="009973FD" w:rsidRDefault="003143E0">
      <w:pPr>
        <w:pStyle w:val="a7"/>
        <w:jc w:val="both"/>
        <w:rPr>
          <w:i/>
          <w:iCs/>
          <w:color w:val="000000"/>
          <w:sz w:val="24"/>
          <w:szCs w:val="24"/>
        </w:rPr>
      </w:pPr>
      <w:r>
        <w:rPr>
          <w:i/>
          <w:iCs/>
          <w:color w:val="000000"/>
          <w:sz w:val="24"/>
          <w:szCs w:val="24"/>
        </w:rPr>
        <w:t>В образовании необходимо:</w:t>
      </w:r>
    </w:p>
    <w:p w:rsidR="009973FD" w:rsidRDefault="003143E0">
      <w:pPr>
        <w:pStyle w:val="a7"/>
        <w:jc w:val="both"/>
        <w:rPr>
          <w:color w:val="000000"/>
          <w:sz w:val="24"/>
          <w:szCs w:val="24"/>
        </w:rPr>
      </w:pPr>
      <w:r>
        <w:rPr>
          <w:color w:val="000000"/>
          <w:sz w:val="24"/>
          <w:szCs w:val="24"/>
        </w:rPr>
        <w:t>Продолжить развитие общедоступного бесплатного дошкольного, начального общего, основного общего, среднего полного, дополнительного образования в муниципальных образовательных учреждениях.</w:t>
      </w:r>
    </w:p>
    <w:p w:rsidR="009973FD" w:rsidRDefault="003143E0">
      <w:pPr>
        <w:pStyle w:val="a7"/>
        <w:jc w:val="both"/>
        <w:rPr>
          <w:i/>
          <w:color w:val="000000"/>
          <w:sz w:val="24"/>
          <w:szCs w:val="24"/>
          <w:u w:val="single"/>
        </w:rPr>
      </w:pPr>
      <w:r>
        <w:rPr>
          <w:i/>
          <w:iCs/>
          <w:color w:val="000000"/>
          <w:sz w:val="24"/>
          <w:szCs w:val="24"/>
          <w:u w:val="single"/>
        </w:rPr>
        <w:t>Для этого необходимо осуществить следующие мероприятия</w:t>
      </w:r>
      <w:r>
        <w:rPr>
          <w:i/>
          <w:color w:val="000000"/>
          <w:sz w:val="24"/>
          <w:szCs w:val="24"/>
          <w:u w:val="single"/>
        </w:rPr>
        <w:t>:</w:t>
      </w:r>
    </w:p>
    <w:p w:rsidR="009973FD" w:rsidRDefault="003143E0">
      <w:pPr>
        <w:pStyle w:val="a7"/>
        <w:jc w:val="both"/>
        <w:rPr>
          <w:color w:val="000000"/>
          <w:sz w:val="24"/>
          <w:szCs w:val="24"/>
        </w:rPr>
      </w:pPr>
      <w:r>
        <w:rPr>
          <w:color w:val="000000"/>
          <w:sz w:val="24"/>
          <w:szCs w:val="24"/>
        </w:rPr>
        <w:t>Открыть новый детский сад, обустроить детские площадки</w:t>
      </w:r>
    </w:p>
    <w:p w:rsidR="009973FD" w:rsidRDefault="003143E0">
      <w:pPr>
        <w:pStyle w:val="a7"/>
        <w:jc w:val="both"/>
        <w:rPr>
          <w:color w:val="000000"/>
          <w:sz w:val="24"/>
          <w:szCs w:val="24"/>
        </w:rPr>
      </w:pPr>
      <w:r>
        <w:rPr>
          <w:color w:val="000000"/>
          <w:sz w:val="24"/>
          <w:szCs w:val="24"/>
        </w:rPr>
        <w:t>Произвести капитальный ремонт здания школы и интерната.</w:t>
      </w:r>
    </w:p>
    <w:p w:rsidR="009973FD" w:rsidRDefault="003143E0">
      <w:pPr>
        <w:pStyle w:val="a7"/>
        <w:jc w:val="both"/>
        <w:rPr>
          <w:color w:val="000000"/>
          <w:sz w:val="24"/>
          <w:szCs w:val="24"/>
        </w:rPr>
      </w:pPr>
      <w:r>
        <w:rPr>
          <w:color w:val="000000"/>
          <w:sz w:val="24"/>
          <w:szCs w:val="24"/>
        </w:rPr>
        <w:t>Создать детский лагерь труда и отдыха.</w:t>
      </w:r>
    </w:p>
    <w:p w:rsidR="009973FD" w:rsidRDefault="003143E0">
      <w:pPr>
        <w:pStyle w:val="a7"/>
        <w:jc w:val="both"/>
        <w:rPr>
          <w:color w:val="000000"/>
          <w:sz w:val="24"/>
          <w:szCs w:val="24"/>
        </w:rPr>
      </w:pPr>
      <w:r>
        <w:rPr>
          <w:color w:val="000000"/>
          <w:sz w:val="24"/>
          <w:szCs w:val="24"/>
        </w:rPr>
        <w:t>Укрепить материально-техническую базу.</w:t>
      </w:r>
    </w:p>
    <w:p w:rsidR="009973FD" w:rsidRDefault="003143E0">
      <w:pPr>
        <w:pStyle w:val="a7"/>
        <w:jc w:val="both"/>
        <w:rPr>
          <w:i/>
          <w:iCs/>
          <w:color w:val="000000"/>
          <w:sz w:val="24"/>
          <w:szCs w:val="24"/>
        </w:rPr>
      </w:pPr>
      <w:r>
        <w:rPr>
          <w:i/>
          <w:iCs/>
          <w:color w:val="000000"/>
          <w:sz w:val="24"/>
          <w:szCs w:val="24"/>
        </w:rPr>
        <w:t xml:space="preserve">В сфере культуры необходимо: </w:t>
      </w:r>
    </w:p>
    <w:p w:rsidR="009973FD" w:rsidRDefault="003143E0">
      <w:pPr>
        <w:pStyle w:val="a7"/>
        <w:jc w:val="both"/>
        <w:rPr>
          <w:color w:val="000000"/>
          <w:sz w:val="24"/>
          <w:szCs w:val="24"/>
        </w:rPr>
      </w:pPr>
      <w:r>
        <w:rPr>
          <w:color w:val="000000"/>
          <w:sz w:val="24"/>
          <w:szCs w:val="24"/>
        </w:rPr>
        <w:t>Осуществить поддержку всех видов и жанров современной культуры, создать условия для широкого доступа всех социальных слоев населения к культурным ценностям.</w:t>
      </w:r>
    </w:p>
    <w:p w:rsidR="009973FD" w:rsidRDefault="003143E0">
      <w:pPr>
        <w:pStyle w:val="a7"/>
        <w:jc w:val="both"/>
        <w:rPr>
          <w:color w:val="000000"/>
          <w:sz w:val="24"/>
          <w:szCs w:val="24"/>
        </w:rPr>
      </w:pPr>
      <w:r>
        <w:rPr>
          <w:color w:val="000000"/>
          <w:sz w:val="24"/>
          <w:szCs w:val="24"/>
        </w:rPr>
        <w:t>Укреплять материально-техническую базу муниципальных учреждений культуры.</w:t>
      </w:r>
    </w:p>
    <w:p w:rsidR="009973FD" w:rsidRDefault="003143E0">
      <w:pPr>
        <w:pStyle w:val="a7"/>
        <w:jc w:val="both"/>
        <w:rPr>
          <w:color w:val="000000"/>
          <w:sz w:val="24"/>
          <w:szCs w:val="24"/>
        </w:rPr>
      </w:pPr>
      <w:r>
        <w:rPr>
          <w:color w:val="000000"/>
          <w:sz w:val="24"/>
          <w:szCs w:val="24"/>
        </w:rPr>
        <w:t>Сохранять и развивать народное творчество.</w:t>
      </w:r>
    </w:p>
    <w:p w:rsidR="009973FD" w:rsidRDefault="003143E0">
      <w:pPr>
        <w:pStyle w:val="a7"/>
        <w:jc w:val="both"/>
        <w:rPr>
          <w:color w:val="000000"/>
          <w:sz w:val="24"/>
          <w:szCs w:val="24"/>
        </w:rPr>
      </w:pPr>
      <w:r>
        <w:rPr>
          <w:color w:val="000000"/>
          <w:sz w:val="24"/>
          <w:szCs w:val="24"/>
        </w:rPr>
        <w:t>Обеспечить сохранение и  пополнение библиотечных  фондов</w:t>
      </w:r>
    </w:p>
    <w:p w:rsidR="009973FD" w:rsidRDefault="003143E0">
      <w:pPr>
        <w:pStyle w:val="a7"/>
        <w:jc w:val="both"/>
        <w:rPr>
          <w:i/>
          <w:iCs/>
          <w:color w:val="000000"/>
          <w:sz w:val="24"/>
          <w:szCs w:val="24"/>
          <w:u w:val="single"/>
        </w:rPr>
      </w:pPr>
      <w:r>
        <w:rPr>
          <w:i/>
          <w:iCs/>
          <w:color w:val="000000"/>
          <w:sz w:val="24"/>
          <w:szCs w:val="24"/>
          <w:u w:val="single"/>
        </w:rPr>
        <w:t xml:space="preserve">Для этого необходимо осуществить следующие мероприятия: </w:t>
      </w:r>
    </w:p>
    <w:p w:rsidR="009973FD" w:rsidRDefault="003143E0">
      <w:pPr>
        <w:pStyle w:val="a7"/>
        <w:jc w:val="both"/>
        <w:rPr>
          <w:color w:val="000000"/>
          <w:sz w:val="24"/>
          <w:szCs w:val="24"/>
        </w:rPr>
      </w:pPr>
      <w:r>
        <w:rPr>
          <w:color w:val="000000"/>
          <w:sz w:val="24"/>
          <w:szCs w:val="24"/>
        </w:rPr>
        <w:t>Развитие детских культурно-игровых площадок.</w:t>
      </w:r>
    </w:p>
    <w:p w:rsidR="009973FD" w:rsidRDefault="003143E0">
      <w:pPr>
        <w:pStyle w:val="a7"/>
        <w:jc w:val="both"/>
        <w:rPr>
          <w:color w:val="000000"/>
          <w:sz w:val="24"/>
          <w:szCs w:val="24"/>
        </w:rPr>
      </w:pPr>
      <w:r>
        <w:rPr>
          <w:color w:val="000000"/>
          <w:sz w:val="24"/>
          <w:szCs w:val="24"/>
        </w:rPr>
        <w:t xml:space="preserve">Укрепление материально-технической базы. </w:t>
      </w:r>
    </w:p>
    <w:p w:rsidR="009973FD" w:rsidRDefault="003143E0">
      <w:pPr>
        <w:pStyle w:val="a7"/>
        <w:jc w:val="both"/>
        <w:rPr>
          <w:color w:val="000000"/>
          <w:sz w:val="24"/>
          <w:szCs w:val="24"/>
        </w:rPr>
      </w:pPr>
      <w:r>
        <w:rPr>
          <w:color w:val="000000"/>
          <w:sz w:val="24"/>
          <w:szCs w:val="24"/>
        </w:rPr>
        <w:t>Произвести капитальный ремонт здания ДНТ..</w:t>
      </w:r>
    </w:p>
    <w:p w:rsidR="009973FD" w:rsidRDefault="003143E0">
      <w:pPr>
        <w:pStyle w:val="a7"/>
        <w:jc w:val="both"/>
        <w:rPr>
          <w:i/>
          <w:color w:val="000000"/>
          <w:sz w:val="24"/>
          <w:szCs w:val="24"/>
        </w:rPr>
      </w:pPr>
      <w:r>
        <w:rPr>
          <w:i/>
          <w:color w:val="000000"/>
          <w:sz w:val="24"/>
          <w:szCs w:val="24"/>
        </w:rPr>
        <w:t>В области молодежной политики необходимо:</w:t>
      </w:r>
    </w:p>
    <w:p w:rsidR="009973FD" w:rsidRDefault="003143E0">
      <w:pPr>
        <w:pStyle w:val="a7"/>
        <w:jc w:val="both"/>
        <w:rPr>
          <w:color w:val="000000"/>
          <w:sz w:val="24"/>
          <w:szCs w:val="24"/>
        </w:rPr>
      </w:pPr>
      <w:r>
        <w:rPr>
          <w:color w:val="000000"/>
          <w:sz w:val="24"/>
          <w:szCs w:val="24"/>
        </w:rPr>
        <w:t>Развитие молодежной инфраструктуры, основных форм организации досуговой деятельности и отдыха.</w:t>
      </w:r>
    </w:p>
    <w:p w:rsidR="009973FD" w:rsidRDefault="003143E0">
      <w:pPr>
        <w:pStyle w:val="a7"/>
        <w:jc w:val="both"/>
        <w:rPr>
          <w:color w:val="000000"/>
          <w:sz w:val="24"/>
          <w:szCs w:val="24"/>
        </w:rPr>
      </w:pPr>
      <w:r>
        <w:rPr>
          <w:color w:val="000000"/>
          <w:sz w:val="24"/>
          <w:szCs w:val="24"/>
        </w:rPr>
        <w:t>Создание устойчивой системы профессиональной ориентации и занятости молодежи на селе.</w:t>
      </w:r>
    </w:p>
    <w:p w:rsidR="009973FD" w:rsidRDefault="003143E0">
      <w:pPr>
        <w:pStyle w:val="a7"/>
        <w:jc w:val="both"/>
        <w:rPr>
          <w:color w:val="000000"/>
          <w:sz w:val="24"/>
          <w:szCs w:val="24"/>
        </w:rPr>
      </w:pPr>
      <w:r>
        <w:rPr>
          <w:color w:val="000000"/>
          <w:sz w:val="24"/>
          <w:szCs w:val="24"/>
        </w:rPr>
        <w:t>Поддержка молодых семей.</w:t>
      </w:r>
    </w:p>
    <w:p w:rsidR="009973FD" w:rsidRDefault="003143E0">
      <w:pPr>
        <w:pStyle w:val="a7"/>
        <w:jc w:val="both"/>
        <w:rPr>
          <w:i/>
          <w:iCs/>
          <w:color w:val="000000"/>
          <w:sz w:val="24"/>
          <w:szCs w:val="24"/>
          <w:u w:val="single"/>
        </w:rPr>
      </w:pPr>
      <w:r>
        <w:rPr>
          <w:i/>
          <w:iCs/>
          <w:color w:val="000000"/>
          <w:sz w:val="24"/>
          <w:szCs w:val="24"/>
          <w:u w:val="single"/>
        </w:rPr>
        <w:t>Для этого необходимо провести следующие мероприятия:</w:t>
      </w:r>
    </w:p>
    <w:p w:rsidR="009973FD" w:rsidRDefault="003143E0">
      <w:pPr>
        <w:pStyle w:val="a7"/>
        <w:jc w:val="both"/>
        <w:rPr>
          <w:color w:val="000000"/>
          <w:sz w:val="24"/>
          <w:szCs w:val="24"/>
        </w:rPr>
      </w:pPr>
      <w:r>
        <w:rPr>
          <w:color w:val="000000"/>
          <w:sz w:val="24"/>
          <w:szCs w:val="24"/>
        </w:rPr>
        <w:t xml:space="preserve">           Строительство детских, спортивных площадок, спортзала, стадиона и организация мест для отдыха молодежи.</w:t>
      </w:r>
    </w:p>
    <w:p w:rsidR="009973FD" w:rsidRDefault="003143E0">
      <w:pPr>
        <w:pStyle w:val="a7"/>
        <w:jc w:val="both"/>
        <w:rPr>
          <w:color w:val="000000"/>
          <w:sz w:val="24"/>
          <w:szCs w:val="24"/>
        </w:rPr>
      </w:pPr>
      <w:r>
        <w:rPr>
          <w:color w:val="000000"/>
          <w:sz w:val="24"/>
          <w:szCs w:val="24"/>
        </w:rPr>
        <w:t xml:space="preserve">Привлечение молодежи для участия в мероприятиях по благоустройству села, а также организации досуга, отдыха, молодежного туризма. </w:t>
      </w:r>
    </w:p>
    <w:p w:rsidR="009973FD" w:rsidRDefault="003143E0">
      <w:pPr>
        <w:pStyle w:val="a7"/>
        <w:jc w:val="both"/>
        <w:rPr>
          <w:color w:val="000000"/>
          <w:sz w:val="24"/>
          <w:szCs w:val="24"/>
        </w:rPr>
      </w:pPr>
      <w:r>
        <w:rPr>
          <w:color w:val="000000"/>
          <w:sz w:val="24"/>
          <w:szCs w:val="24"/>
        </w:rPr>
        <w:t>Строительство жилья для молодых семей.</w:t>
      </w:r>
    </w:p>
    <w:p w:rsidR="009973FD" w:rsidRDefault="003143E0">
      <w:pPr>
        <w:pStyle w:val="a7"/>
        <w:jc w:val="both"/>
        <w:rPr>
          <w:color w:val="000000"/>
          <w:sz w:val="24"/>
          <w:szCs w:val="24"/>
        </w:rPr>
      </w:pPr>
      <w:r>
        <w:rPr>
          <w:color w:val="000000"/>
          <w:sz w:val="24"/>
          <w:szCs w:val="24"/>
        </w:rPr>
        <w:t>Открытие культурно-досуговых учреждений.</w:t>
      </w:r>
    </w:p>
    <w:p w:rsidR="009973FD" w:rsidRDefault="003143E0">
      <w:pPr>
        <w:pStyle w:val="a7"/>
        <w:jc w:val="both"/>
        <w:rPr>
          <w:i/>
          <w:iCs/>
          <w:color w:val="000000"/>
          <w:sz w:val="24"/>
          <w:szCs w:val="24"/>
          <w:u w:val="single"/>
        </w:rPr>
      </w:pPr>
      <w:r>
        <w:rPr>
          <w:i/>
          <w:iCs/>
          <w:color w:val="000000"/>
          <w:sz w:val="24"/>
          <w:szCs w:val="24"/>
          <w:u w:val="single"/>
        </w:rPr>
        <w:t>В бюджетно-финансовой сфере:</w:t>
      </w:r>
    </w:p>
    <w:p w:rsidR="009973FD" w:rsidRDefault="003143E0">
      <w:pPr>
        <w:pStyle w:val="a7"/>
        <w:jc w:val="both"/>
        <w:rPr>
          <w:color w:val="000000"/>
          <w:sz w:val="24"/>
          <w:szCs w:val="24"/>
        </w:rPr>
      </w:pPr>
      <w:r>
        <w:rPr>
          <w:color w:val="000000"/>
          <w:sz w:val="24"/>
          <w:szCs w:val="24"/>
        </w:rPr>
        <w:t>Увеличение доходной базы муниципального образования за счет:</w:t>
      </w:r>
    </w:p>
    <w:p w:rsidR="009973FD" w:rsidRDefault="003143E0">
      <w:pPr>
        <w:pStyle w:val="a7"/>
        <w:jc w:val="both"/>
        <w:rPr>
          <w:color w:val="000000"/>
          <w:sz w:val="24"/>
          <w:szCs w:val="24"/>
        </w:rPr>
      </w:pPr>
      <w:r>
        <w:rPr>
          <w:color w:val="000000"/>
          <w:sz w:val="24"/>
          <w:szCs w:val="24"/>
        </w:rPr>
        <w:t>-привлечения дополнительных доходов по основным налоговым платежам;</w:t>
      </w:r>
    </w:p>
    <w:p w:rsidR="009973FD" w:rsidRDefault="003143E0">
      <w:pPr>
        <w:pStyle w:val="a7"/>
        <w:jc w:val="both"/>
        <w:rPr>
          <w:color w:val="000000"/>
          <w:sz w:val="24"/>
          <w:szCs w:val="24"/>
        </w:rPr>
      </w:pPr>
      <w:r>
        <w:rPr>
          <w:color w:val="000000"/>
          <w:sz w:val="24"/>
          <w:szCs w:val="24"/>
        </w:rPr>
        <w:t>-увеличения неналоговых доходов (аренда земли, муниципальной собственности);</w:t>
      </w:r>
    </w:p>
    <w:p w:rsidR="009973FD" w:rsidRDefault="003143E0">
      <w:pPr>
        <w:pStyle w:val="a7"/>
        <w:jc w:val="both"/>
        <w:rPr>
          <w:color w:val="000000"/>
          <w:sz w:val="24"/>
          <w:szCs w:val="24"/>
        </w:rPr>
      </w:pPr>
      <w:r>
        <w:rPr>
          <w:color w:val="000000"/>
          <w:sz w:val="24"/>
          <w:szCs w:val="24"/>
        </w:rPr>
        <w:t>-увеличение размера платных услуг, оказываемых бюджетными учреждениями;</w:t>
      </w:r>
    </w:p>
    <w:p w:rsidR="009973FD" w:rsidRDefault="003143E0">
      <w:pPr>
        <w:pStyle w:val="a7"/>
        <w:jc w:val="both"/>
        <w:rPr>
          <w:color w:val="000000"/>
          <w:sz w:val="24"/>
          <w:szCs w:val="24"/>
        </w:rPr>
      </w:pPr>
      <w:r>
        <w:rPr>
          <w:color w:val="000000"/>
          <w:sz w:val="24"/>
          <w:szCs w:val="24"/>
        </w:rPr>
        <w:t>-привлечение инвестиций – важнейший канал повышения доходности территории.</w:t>
      </w:r>
    </w:p>
    <w:p w:rsidR="009973FD" w:rsidRDefault="003143E0">
      <w:pPr>
        <w:pStyle w:val="a7"/>
        <w:jc w:val="both"/>
        <w:rPr>
          <w:color w:val="000000"/>
          <w:sz w:val="24"/>
          <w:szCs w:val="24"/>
        </w:rPr>
      </w:pPr>
      <w:r>
        <w:rPr>
          <w:color w:val="000000"/>
          <w:sz w:val="24"/>
          <w:szCs w:val="24"/>
        </w:rPr>
        <w:t>Реструктуризация расходов бюджета:</w:t>
      </w:r>
    </w:p>
    <w:p w:rsidR="009973FD" w:rsidRDefault="003143E0">
      <w:pPr>
        <w:pStyle w:val="a7"/>
        <w:jc w:val="both"/>
        <w:rPr>
          <w:color w:val="000000"/>
          <w:sz w:val="24"/>
          <w:szCs w:val="24"/>
        </w:rPr>
      </w:pPr>
      <w:r>
        <w:rPr>
          <w:color w:val="000000"/>
          <w:sz w:val="24"/>
          <w:szCs w:val="24"/>
        </w:rPr>
        <w:t>-последовательное сокращение расходов, которые могут быть переориентированы на финансирование из других источников;</w:t>
      </w:r>
    </w:p>
    <w:p w:rsidR="009973FD" w:rsidRDefault="003143E0">
      <w:pPr>
        <w:pStyle w:val="a7"/>
        <w:jc w:val="both"/>
        <w:rPr>
          <w:i/>
          <w:iCs/>
          <w:color w:val="000000"/>
          <w:sz w:val="24"/>
          <w:szCs w:val="24"/>
          <w:u w:val="single"/>
        </w:rPr>
      </w:pPr>
      <w:r>
        <w:rPr>
          <w:i/>
          <w:iCs/>
          <w:color w:val="000000"/>
          <w:sz w:val="24"/>
          <w:szCs w:val="24"/>
          <w:u w:val="single"/>
        </w:rPr>
        <w:t>Для этого необходимо провести следующие мероприятия:</w:t>
      </w:r>
    </w:p>
    <w:p w:rsidR="009973FD" w:rsidRDefault="003143E0">
      <w:pPr>
        <w:pStyle w:val="a7"/>
        <w:jc w:val="both"/>
        <w:rPr>
          <w:color w:val="000000"/>
          <w:sz w:val="24"/>
          <w:szCs w:val="24"/>
        </w:rPr>
      </w:pPr>
      <w:r>
        <w:rPr>
          <w:color w:val="000000"/>
          <w:sz w:val="24"/>
          <w:szCs w:val="24"/>
        </w:rPr>
        <w:t>-активизировать работу по увеличению налогооблагаемой базы по налогам, поступающим в местный бюджет, по взысканию недоимки.</w:t>
      </w:r>
    </w:p>
    <w:p w:rsidR="009973FD" w:rsidRDefault="003143E0">
      <w:pPr>
        <w:pStyle w:val="a7"/>
        <w:jc w:val="both"/>
        <w:rPr>
          <w:color w:val="000000"/>
          <w:sz w:val="24"/>
          <w:szCs w:val="24"/>
        </w:rPr>
      </w:pPr>
      <w:r>
        <w:rPr>
          <w:color w:val="000000"/>
          <w:sz w:val="24"/>
          <w:szCs w:val="24"/>
        </w:rPr>
        <w:t>-провести инвентаризацию строений, сооружений, земель, с целью выявления незавершенного строительства, неоформленных земель.</w:t>
      </w:r>
    </w:p>
    <w:p w:rsidR="009973FD" w:rsidRDefault="003143E0">
      <w:pPr>
        <w:pStyle w:val="a7"/>
        <w:jc w:val="both"/>
        <w:rPr>
          <w:color w:val="000000"/>
          <w:sz w:val="24"/>
          <w:szCs w:val="24"/>
        </w:rPr>
      </w:pPr>
      <w:r>
        <w:rPr>
          <w:color w:val="000000"/>
          <w:sz w:val="24"/>
          <w:szCs w:val="24"/>
        </w:rPr>
        <w:lastRenderedPageBreak/>
        <w:t>-увеличить доходы от оказания платных услуг.</w:t>
      </w:r>
    </w:p>
    <w:p w:rsidR="009973FD" w:rsidRDefault="003143E0">
      <w:pPr>
        <w:pStyle w:val="a7"/>
        <w:jc w:val="both"/>
        <w:rPr>
          <w:rStyle w:val="a6"/>
          <w:color w:val="000000"/>
          <w:sz w:val="24"/>
          <w:szCs w:val="24"/>
        </w:rPr>
      </w:pPr>
      <w:r>
        <w:rPr>
          <w:rStyle w:val="a6"/>
          <w:color w:val="000000"/>
          <w:sz w:val="24"/>
          <w:szCs w:val="24"/>
        </w:rPr>
        <w:t>-активизировать работу по увеличению доходов от имущества, находящегося в муниципальной собственности.</w:t>
      </w:r>
    </w:p>
    <w:p w:rsidR="009973FD" w:rsidRDefault="003143E0">
      <w:pPr>
        <w:pStyle w:val="a7"/>
        <w:jc w:val="both"/>
        <w:rPr>
          <w:i/>
          <w:color w:val="000000"/>
          <w:sz w:val="24"/>
          <w:szCs w:val="24"/>
          <w:u w:val="single"/>
        </w:rPr>
      </w:pPr>
      <w:r>
        <w:rPr>
          <w:i/>
          <w:color w:val="000000"/>
          <w:sz w:val="24"/>
          <w:szCs w:val="24"/>
          <w:u w:val="single"/>
        </w:rPr>
        <w:t>В области малого бизнеса:</w:t>
      </w:r>
    </w:p>
    <w:p w:rsidR="009973FD" w:rsidRDefault="003143E0">
      <w:pPr>
        <w:pStyle w:val="a7"/>
        <w:jc w:val="both"/>
        <w:rPr>
          <w:color w:val="000000"/>
          <w:sz w:val="24"/>
          <w:szCs w:val="24"/>
        </w:rPr>
      </w:pPr>
      <w:r>
        <w:rPr>
          <w:color w:val="000000"/>
          <w:sz w:val="24"/>
          <w:szCs w:val="24"/>
        </w:rPr>
        <w:t>-поддержка молодых предпринимателей</w:t>
      </w:r>
    </w:p>
    <w:p w:rsidR="009973FD" w:rsidRDefault="003143E0">
      <w:pPr>
        <w:pStyle w:val="a7"/>
        <w:jc w:val="both"/>
        <w:rPr>
          <w:color w:val="000000"/>
          <w:sz w:val="24"/>
          <w:szCs w:val="24"/>
        </w:rPr>
      </w:pPr>
      <w:r>
        <w:rPr>
          <w:color w:val="000000"/>
          <w:sz w:val="24"/>
          <w:szCs w:val="24"/>
        </w:rPr>
        <w:t>-поддержка предпринимателей в сфере услуг</w:t>
      </w:r>
    </w:p>
    <w:p w:rsidR="009973FD" w:rsidRDefault="003143E0">
      <w:pPr>
        <w:pStyle w:val="a7"/>
        <w:jc w:val="both"/>
        <w:rPr>
          <w:color w:val="000000"/>
          <w:sz w:val="24"/>
          <w:szCs w:val="24"/>
        </w:rPr>
      </w:pPr>
      <w:r>
        <w:rPr>
          <w:color w:val="000000"/>
          <w:sz w:val="24"/>
          <w:szCs w:val="24"/>
        </w:rPr>
        <w:t>-снижение уровня налогов</w:t>
      </w:r>
    </w:p>
    <w:p w:rsidR="009973FD" w:rsidRDefault="003143E0">
      <w:pPr>
        <w:pStyle w:val="a7"/>
        <w:jc w:val="both"/>
        <w:rPr>
          <w:i/>
          <w:color w:val="000000"/>
          <w:sz w:val="24"/>
          <w:szCs w:val="24"/>
          <w:u w:val="single"/>
        </w:rPr>
      </w:pPr>
      <w:r>
        <w:rPr>
          <w:i/>
          <w:color w:val="000000"/>
          <w:sz w:val="24"/>
          <w:szCs w:val="24"/>
          <w:u w:val="single"/>
        </w:rPr>
        <w:t>В области ЖКХ:</w:t>
      </w:r>
    </w:p>
    <w:p w:rsidR="009973FD" w:rsidRDefault="003143E0">
      <w:pPr>
        <w:pStyle w:val="a7"/>
        <w:jc w:val="both"/>
        <w:rPr>
          <w:color w:val="000000"/>
          <w:sz w:val="24"/>
          <w:szCs w:val="24"/>
        </w:rPr>
      </w:pPr>
      <w:r>
        <w:rPr>
          <w:color w:val="000000"/>
          <w:sz w:val="24"/>
          <w:szCs w:val="24"/>
        </w:rPr>
        <w:t>В целях увеличения охвата водоснабжением населения,  улучшения жилищных условий, снабжения чистой питьевой водой в соответствии с санитарными нормами и повышения уровня обеспечения населения жилищно-коммунальными услугами необходимо реализовать следующие мероприятия:</w:t>
      </w:r>
    </w:p>
    <w:p w:rsidR="009973FD" w:rsidRDefault="003143E0">
      <w:pPr>
        <w:pStyle w:val="a7"/>
        <w:jc w:val="both"/>
        <w:rPr>
          <w:color w:val="000000"/>
          <w:sz w:val="24"/>
          <w:szCs w:val="24"/>
        </w:rPr>
      </w:pPr>
      <w:r>
        <w:rPr>
          <w:color w:val="000000"/>
          <w:sz w:val="24"/>
          <w:szCs w:val="24"/>
        </w:rPr>
        <w:t xml:space="preserve">   - Капитальный ремонт уличного водопровода и уличных водоразборных колонок, а также строительство нового водопровода.</w:t>
      </w:r>
    </w:p>
    <w:p w:rsidR="009973FD" w:rsidRDefault="003143E0">
      <w:pPr>
        <w:pStyle w:val="a7"/>
        <w:jc w:val="both"/>
        <w:rPr>
          <w:color w:val="000000"/>
          <w:sz w:val="24"/>
          <w:szCs w:val="24"/>
        </w:rPr>
      </w:pPr>
      <w:r>
        <w:rPr>
          <w:color w:val="000000"/>
          <w:sz w:val="24"/>
          <w:szCs w:val="24"/>
        </w:rPr>
        <w:t xml:space="preserve">   - Строительство водопроводных сетей.</w:t>
      </w:r>
    </w:p>
    <w:p w:rsidR="009973FD" w:rsidRDefault="003143E0">
      <w:pPr>
        <w:pStyle w:val="a7"/>
        <w:jc w:val="both"/>
        <w:rPr>
          <w:color w:val="000000"/>
          <w:sz w:val="24"/>
          <w:szCs w:val="24"/>
        </w:rPr>
      </w:pPr>
      <w:r>
        <w:rPr>
          <w:color w:val="000000"/>
          <w:sz w:val="24"/>
          <w:szCs w:val="24"/>
        </w:rPr>
        <w:t xml:space="preserve">   - Строительство водозаборных сооружений, водонапорных резервуаров.</w:t>
      </w:r>
    </w:p>
    <w:p w:rsidR="009973FD" w:rsidRDefault="003143E0">
      <w:pPr>
        <w:pStyle w:val="a7"/>
        <w:jc w:val="both"/>
        <w:rPr>
          <w:color w:val="000000"/>
          <w:sz w:val="24"/>
          <w:szCs w:val="24"/>
        </w:rPr>
      </w:pPr>
      <w:r>
        <w:rPr>
          <w:color w:val="000000"/>
          <w:sz w:val="24"/>
          <w:szCs w:val="24"/>
        </w:rPr>
        <w:t xml:space="preserve">   -  Строительство канализационных сетей и очистных сооружений</w:t>
      </w:r>
    </w:p>
    <w:p w:rsidR="009973FD" w:rsidRDefault="003143E0">
      <w:pPr>
        <w:pStyle w:val="a7"/>
        <w:jc w:val="both"/>
        <w:rPr>
          <w:color w:val="000000"/>
          <w:sz w:val="24"/>
          <w:szCs w:val="24"/>
        </w:rPr>
      </w:pPr>
      <w:r>
        <w:rPr>
          <w:color w:val="000000"/>
          <w:sz w:val="24"/>
          <w:szCs w:val="24"/>
        </w:rPr>
        <w:t>Принять участие в следующих национальных проектах:</w:t>
      </w:r>
    </w:p>
    <w:p w:rsidR="009973FD" w:rsidRDefault="003143E0">
      <w:pPr>
        <w:pStyle w:val="a7"/>
        <w:jc w:val="both"/>
        <w:rPr>
          <w:color w:val="000000"/>
          <w:sz w:val="24"/>
          <w:szCs w:val="24"/>
        </w:rPr>
      </w:pPr>
      <w:r>
        <w:rPr>
          <w:color w:val="000000"/>
          <w:sz w:val="24"/>
          <w:szCs w:val="24"/>
        </w:rPr>
        <w:t xml:space="preserve">«Доступное и комфортное жилье – гражданам России» </w:t>
      </w:r>
    </w:p>
    <w:p w:rsidR="009973FD" w:rsidRDefault="003143E0">
      <w:pPr>
        <w:pStyle w:val="a7"/>
        <w:jc w:val="both"/>
        <w:rPr>
          <w:color w:val="000000"/>
          <w:sz w:val="24"/>
          <w:szCs w:val="24"/>
        </w:rPr>
      </w:pPr>
      <w:r>
        <w:rPr>
          <w:color w:val="000000"/>
          <w:sz w:val="24"/>
          <w:szCs w:val="24"/>
        </w:rPr>
        <w:t xml:space="preserve">«Развитие агропромышленного комплекса» </w:t>
      </w:r>
    </w:p>
    <w:p w:rsidR="009973FD" w:rsidRDefault="003143E0">
      <w:pPr>
        <w:pStyle w:val="a7"/>
        <w:jc w:val="both"/>
        <w:rPr>
          <w:color w:val="000000"/>
          <w:sz w:val="24"/>
          <w:szCs w:val="24"/>
          <w:u w:val="single"/>
        </w:rPr>
      </w:pPr>
      <w:r>
        <w:rPr>
          <w:color w:val="000000"/>
          <w:sz w:val="24"/>
          <w:szCs w:val="24"/>
          <w:u w:val="single"/>
        </w:rPr>
        <w:t>В сельском хозяйстве</w:t>
      </w:r>
    </w:p>
    <w:p w:rsidR="009973FD" w:rsidRDefault="003143E0">
      <w:pPr>
        <w:pStyle w:val="a7"/>
        <w:jc w:val="both"/>
        <w:rPr>
          <w:sz w:val="24"/>
          <w:szCs w:val="24"/>
        </w:rPr>
      </w:pPr>
      <w:r>
        <w:rPr>
          <w:sz w:val="24"/>
          <w:szCs w:val="24"/>
        </w:rPr>
        <w:t>- Приобретение и увеличение поголовья КРС.</w:t>
      </w:r>
    </w:p>
    <w:p w:rsidR="009973FD" w:rsidRDefault="003143E0">
      <w:pPr>
        <w:pStyle w:val="a7"/>
        <w:jc w:val="both"/>
        <w:rPr>
          <w:sz w:val="24"/>
          <w:szCs w:val="24"/>
        </w:rPr>
      </w:pPr>
      <w:r>
        <w:rPr>
          <w:sz w:val="24"/>
          <w:szCs w:val="24"/>
        </w:rPr>
        <w:t>- Решить вопрос строительства убойной площадки;</w:t>
      </w:r>
    </w:p>
    <w:p w:rsidR="009973FD" w:rsidRDefault="003143E0">
      <w:pPr>
        <w:pStyle w:val="a7"/>
        <w:jc w:val="both"/>
        <w:rPr>
          <w:sz w:val="24"/>
          <w:szCs w:val="24"/>
        </w:rPr>
      </w:pPr>
      <w:r>
        <w:rPr>
          <w:sz w:val="24"/>
          <w:szCs w:val="24"/>
        </w:rPr>
        <w:t>- Решить вопрос по земле;</w:t>
      </w:r>
    </w:p>
    <w:p w:rsidR="009973FD" w:rsidRDefault="003143E0">
      <w:pPr>
        <w:pStyle w:val="a7"/>
        <w:jc w:val="both"/>
        <w:rPr>
          <w:i/>
          <w:sz w:val="24"/>
          <w:szCs w:val="24"/>
          <w:u w:val="single"/>
        </w:rPr>
      </w:pPr>
      <w:r>
        <w:rPr>
          <w:i/>
          <w:sz w:val="24"/>
          <w:szCs w:val="24"/>
          <w:u w:val="single"/>
        </w:rPr>
        <w:t>Благоустройство.</w:t>
      </w:r>
      <w:r>
        <w:rPr>
          <w:i/>
          <w:sz w:val="24"/>
          <w:szCs w:val="24"/>
          <w:u w:val="single"/>
        </w:rPr>
        <w:tab/>
      </w:r>
    </w:p>
    <w:p w:rsidR="009973FD" w:rsidRDefault="003143E0">
      <w:pPr>
        <w:pStyle w:val="a7"/>
        <w:jc w:val="both"/>
        <w:rPr>
          <w:color w:val="000000"/>
          <w:sz w:val="24"/>
          <w:szCs w:val="24"/>
        </w:rPr>
      </w:pPr>
      <w:r>
        <w:rPr>
          <w:sz w:val="24"/>
          <w:szCs w:val="24"/>
        </w:rPr>
        <w:t>С целью улучшения положения по благоустройству Чергинского сельского поселения необходимо:</w:t>
      </w:r>
    </w:p>
    <w:p w:rsidR="009973FD" w:rsidRDefault="003143E0">
      <w:pPr>
        <w:pStyle w:val="a7"/>
        <w:jc w:val="both"/>
        <w:rPr>
          <w:color w:val="000000"/>
          <w:sz w:val="24"/>
          <w:szCs w:val="24"/>
        </w:rPr>
      </w:pPr>
      <w:r>
        <w:rPr>
          <w:color w:val="000000"/>
          <w:sz w:val="24"/>
          <w:szCs w:val="24"/>
        </w:rPr>
        <w:t>-решение вопроса по запрещению хождения бродячего скота по улицам села;</w:t>
      </w:r>
    </w:p>
    <w:p w:rsidR="009973FD" w:rsidRDefault="003143E0">
      <w:pPr>
        <w:pStyle w:val="a7"/>
        <w:jc w:val="both"/>
        <w:rPr>
          <w:color w:val="000000"/>
          <w:sz w:val="24"/>
          <w:szCs w:val="24"/>
        </w:rPr>
      </w:pPr>
      <w:r>
        <w:rPr>
          <w:color w:val="000000"/>
          <w:sz w:val="24"/>
          <w:szCs w:val="24"/>
        </w:rPr>
        <w:t xml:space="preserve">            -организация работы по благоустройству и уборки улиц села;</w:t>
      </w:r>
    </w:p>
    <w:p w:rsidR="009973FD" w:rsidRDefault="003143E0">
      <w:pPr>
        <w:pStyle w:val="a7"/>
        <w:jc w:val="both"/>
        <w:rPr>
          <w:color w:val="000000"/>
          <w:sz w:val="24"/>
          <w:szCs w:val="24"/>
        </w:rPr>
      </w:pPr>
      <w:r>
        <w:rPr>
          <w:color w:val="000000"/>
          <w:sz w:val="24"/>
          <w:szCs w:val="24"/>
        </w:rPr>
        <w:t xml:space="preserve">            -озеленение улиц;</w:t>
      </w:r>
    </w:p>
    <w:p w:rsidR="009973FD" w:rsidRDefault="003143E0">
      <w:pPr>
        <w:pStyle w:val="a7"/>
        <w:jc w:val="both"/>
        <w:rPr>
          <w:color w:val="000000"/>
          <w:sz w:val="24"/>
          <w:szCs w:val="24"/>
        </w:rPr>
      </w:pPr>
      <w:r>
        <w:rPr>
          <w:color w:val="000000"/>
          <w:sz w:val="24"/>
          <w:szCs w:val="24"/>
        </w:rPr>
        <w:t xml:space="preserve">            -освещение улиц;</w:t>
      </w:r>
    </w:p>
    <w:p w:rsidR="009973FD" w:rsidRDefault="003143E0">
      <w:pPr>
        <w:pStyle w:val="a7"/>
        <w:jc w:val="both"/>
        <w:rPr>
          <w:color w:val="000000"/>
          <w:sz w:val="24"/>
          <w:szCs w:val="24"/>
        </w:rPr>
      </w:pPr>
      <w:r>
        <w:rPr>
          <w:color w:val="000000"/>
          <w:sz w:val="24"/>
          <w:szCs w:val="24"/>
        </w:rPr>
        <w:t xml:space="preserve">            - благоустройство территории, прилегающей к ДНТ;</w:t>
      </w:r>
    </w:p>
    <w:p w:rsidR="009973FD" w:rsidRDefault="003143E0">
      <w:pPr>
        <w:pStyle w:val="a7"/>
        <w:jc w:val="both"/>
        <w:rPr>
          <w:color w:val="000000"/>
          <w:sz w:val="24"/>
          <w:szCs w:val="24"/>
        </w:rPr>
      </w:pPr>
      <w:r>
        <w:rPr>
          <w:color w:val="000000"/>
          <w:sz w:val="24"/>
          <w:szCs w:val="24"/>
        </w:rPr>
        <w:t xml:space="preserve">            -красивое единое фасадное ограждение центральных улиц;</w:t>
      </w:r>
    </w:p>
    <w:p w:rsidR="009973FD" w:rsidRDefault="003143E0">
      <w:pPr>
        <w:pStyle w:val="a7"/>
        <w:jc w:val="both"/>
        <w:rPr>
          <w:color w:val="000000"/>
          <w:sz w:val="24"/>
          <w:szCs w:val="24"/>
        </w:rPr>
      </w:pPr>
      <w:r>
        <w:rPr>
          <w:color w:val="000000"/>
          <w:sz w:val="24"/>
          <w:szCs w:val="24"/>
        </w:rPr>
        <w:t xml:space="preserve"> -строительство детских площадок;</w:t>
      </w:r>
    </w:p>
    <w:p w:rsidR="009973FD" w:rsidRDefault="003143E0">
      <w:pPr>
        <w:pStyle w:val="a7"/>
        <w:jc w:val="both"/>
        <w:rPr>
          <w:sz w:val="24"/>
          <w:szCs w:val="24"/>
        </w:rPr>
      </w:pPr>
      <w:r>
        <w:rPr>
          <w:sz w:val="24"/>
          <w:szCs w:val="24"/>
        </w:rPr>
        <w:t xml:space="preserve">             -обновление указателей наименований улиц и номеров домов;</w:t>
      </w:r>
    </w:p>
    <w:p w:rsidR="009973FD" w:rsidRDefault="003143E0">
      <w:pPr>
        <w:pStyle w:val="a7"/>
        <w:jc w:val="both"/>
        <w:rPr>
          <w:sz w:val="24"/>
          <w:szCs w:val="24"/>
        </w:rPr>
      </w:pPr>
      <w:r>
        <w:rPr>
          <w:sz w:val="24"/>
          <w:szCs w:val="24"/>
        </w:rPr>
        <w:t xml:space="preserve">             - содержание и ремонт кладбища.</w:t>
      </w:r>
    </w:p>
    <w:p w:rsidR="009973FD" w:rsidRDefault="003143E0">
      <w:pPr>
        <w:pStyle w:val="a7"/>
        <w:jc w:val="both"/>
        <w:rPr>
          <w:i/>
          <w:sz w:val="24"/>
          <w:szCs w:val="24"/>
          <w:u w:val="single"/>
        </w:rPr>
      </w:pPr>
      <w:r>
        <w:rPr>
          <w:i/>
          <w:sz w:val="24"/>
          <w:szCs w:val="24"/>
          <w:u w:val="single"/>
        </w:rPr>
        <w:t>Земельный вопрос</w:t>
      </w:r>
    </w:p>
    <w:p w:rsidR="009973FD" w:rsidRDefault="003143E0">
      <w:pPr>
        <w:pStyle w:val="a7"/>
        <w:jc w:val="both"/>
        <w:rPr>
          <w:sz w:val="24"/>
          <w:szCs w:val="24"/>
        </w:rPr>
      </w:pPr>
      <w:r>
        <w:rPr>
          <w:sz w:val="24"/>
          <w:szCs w:val="24"/>
        </w:rPr>
        <w:t xml:space="preserve">          - Схема территориального планирования поселения;</w:t>
      </w:r>
    </w:p>
    <w:p w:rsidR="009973FD" w:rsidRDefault="003143E0">
      <w:pPr>
        <w:pStyle w:val="a7"/>
        <w:jc w:val="both"/>
        <w:rPr>
          <w:sz w:val="24"/>
          <w:szCs w:val="24"/>
        </w:rPr>
      </w:pPr>
      <w:r>
        <w:rPr>
          <w:sz w:val="24"/>
          <w:szCs w:val="24"/>
        </w:rPr>
        <w:t xml:space="preserve">         - Межевание земель;</w:t>
      </w:r>
    </w:p>
    <w:p w:rsidR="009973FD" w:rsidRDefault="003143E0">
      <w:pPr>
        <w:pStyle w:val="a7"/>
        <w:jc w:val="both"/>
        <w:rPr>
          <w:sz w:val="24"/>
          <w:szCs w:val="24"/>
        </w:rPr>
      </w:pPr>
      <w:r>
        <w:rPr>
          <w:sz w:val="24"/>
          <w:szCs w:val="24"/>
        </w:rPr>
        <w:t xml:space="preserve">         -Передача земли из федеральной собственности в муниципальную;</w:t>
      </w:r>
    </w:p>
    <w:p w:rsidR="009973FD" w:rsidRDefault="003143E0">
      <w:pPr>
        <w:pStyle w:val="a7"/>
        <w:jc w:val="both"/>
        <w:rPr>
          <w:sz w:val="24"/>
          <w:szCs w:val="24"/>
        </w:rPr>
      </w:pPr>
      <w:r>
        <w:rPr>
          <w:sz w:val="24"/>
          <w:szCs w:val="24"/>
        </w:rPr>
        <w:t xml:space="preserve">         -Предоставление земельных участков для строительства жилых домов.</w:t>
      </w:r>
    </w:p>
    <w:p w:rsidR="009973FD" w:rsidRDefault="009973FD">
      <w:pPr>
        <w:pStyle w:val="a7"/>
        <w:jc w:val="both"/>
        <w:rPr>
          <w:sz w:val="24"/>
          <w:szCs w:val="24"/>
          <w:lang w:eastAsia="en-US"/>
        </w:rPr>
      </w:pPr>
    </w:p>
    <w:sectPr w:rsidR="009973FD" w:rsidSect="00997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C200C"/>
    <w:multiLevelType w:val="multilevel"/>
    <w:tmpl w:val="137C200C"/>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doNotHyphenateCaps/>
  <w:characterSpacingControl w:val="doNotCompress"/>
  <w:doNotValidateAgainstSchema/>
  <w:doNotDemarcateInvalidXml/>
  <w:compat/>
  <w:rsids>
    <w:rsidRoot w:val="00822054"/>
    <w:rsid w:val="00005820"/>
    <w:rsid w:val="00006F1B"/>
    <w:rsid w:val="00015928"/>
    <w:rsid w:val="0001757A"/>
    <w:rsid w:val="00017A2F"/>
    <w:rsid w:val="00023D17"/>
    <w:rsid w:val="00024653"/>
    <w:rsid w:val="00050128"/>
    <w:rsid w:val="00055232"/>
    <w:rsid w:val="00096130"/>
    <w:rsid w:val="000A4EE9"/>
    <w:rsid w:val="000D59E6"/>
    <w:rsid w:val="00101AC3"/>
    <w:rsid w:val="001232A4"/>
    <w:rsid w:val="00133659"/>
    <w:rsid w:val="00135F0F"/>
    <w:rsid w:val="00141C93"/>
    <w:rsid w:val="0017279E"/>
    <w:rsid w:val="00195448"/>
    <w:rsid w:val="001A326B"/>
    <w:rsid w:val="001A5F8E"/>
    <w:rsid w:val="001C1AA2"/>
    <w:rsid w:val="00205A3F"/>
    <w:rsid w:val="0021373B"/>
    <w:rsid w:val="00217383"/>
    <w:rsid w:val="002320F7"/>
    <w:rsid w:val="00251670"/>
    <w:rsid w:val="002A234B"/>
    <w:rsid w:val="002B1ECF"/>
    <w:rsid w:val="002D7732"/>
    <w:rsid w:val="0031201F"/>
    <w:rsid w:val="003143E0"/>
    <w:rsid w:val="00317A9E"/>
    <w:rsid w:val="0032269D"/>
    <w:rsid w:val="00325B1A"/>
    <w:rsid w:val="00347A88"/>
    <w:rsid w:val="00366A9B"/>
    <w:rsid w:val="003A2A74"/>
    <w:rsid w:val="003A3708"/>
    <w:rsid w:val="003D1DEB"/>
    <w:rsid w:val="003E16FD"/>
    <w:rsid w:val="003E243B"/>
    <w:rsid w:val="003E279E"/>
    <w:rsid w:val="003E616E"/>
    <w:rsid w:val="003F1D15"/>
    <w:rsid w:val="003F7906"/>
    <w:rsid w:val="00405852"/>
    <w:rsid w:val="0042387C"/>
    <w:rsid w:val="004238B9"/>
    <w:rsid w:val="00431882"/>
    <w:rsid w:val="00437B81"/>
    <w:rsid w:val="0047176F"/>
    <w:rsid w:val="00487655"/>
    <w:rsid w:val="004A70B0"/>
    <w:rsid w:val="004A7D35"/>
    <w:rsid w:val="004C3CB0"/>
    <w:rsid w:val="004C73AA"/>
    <w:rsid w:val="004E0550"/>
    <w:rsid w:val="004E093D"/>
    <w:rsid w:val="004E67FA"/>
    <w:rsid w:val="00501ACF"/>
    <w:rsid w:val="00533798"/>
    <w:rsid w:val="00566B73"/>
    <w:rsid w:val="00593C07"/>
    <w:rsid w:val="00594489"/>
    <w:rsid w:val="005945F7"/>
    <w:rsid w:val="005A1539"/>
    <w:rsid w:val="005B51E7"/>
    <w:rsid w:val="005E5985"/>
    <w:rsid w:val="00600BFB"/>
    <w:rsid w:val="006024D3"/>
    <w:rsid w:val="00607BF1"/>
    <w:rsid w:val="006128EA"/>
    <w:rsid w:val="00614057"/>
    <w:rsid w:val="0062154F"/>
    <w:rsid w:val="00624650"/>
    <w:rsid w:val="00626A04"/>
    <w:rsid w:val="0063412F"/>
    <w:rsid w:val="00654FD4"/>
    <w:rsid w:val="006739B8"/>
    <w:rsid w:val="006A72B4"/>
    <w:rsid w:val="006B5C28"/>
    <w:rsid w:val="006E6F95"/>
    <w:rsid w:val="006F43A9"/>
    <w:rsid w:val="00724694"/>
    <w:rsid w:val="00747C6F"/>
    <w:rsid w:val="0075651A"/>
    <w:rsid w:val="00771B96"/>
    <w:rsid w:val="00794F08"/>
    <w:rsid w:val="00796C94"/>
    <w:rsid w:val="007E3048"/>
    <w:rsid w:val="007E4736"/>
    <w:rsid w:val="007F7AB2"/>
    <w:rsid w:val="00814231"/>
    <w:rsid w:val="00822054"/>
    <w:rsid w:val="00833E10"/>
    <w:rsid w:val="00835FDA"/>
    <w:rsid w:val="0083667D"/>
    <w:rsid w:val="00837725"/>
    <w:rsid w:val="00846D30"/>
    <w:rsid w:val="00864062"/>
    <w:rsid w:val="008733B3"/>
    <w:rsid w:val="008736D6"/>
    <w:rsid w:val="008750C4"/>
    <w:rsid w:val="0088002C"/>
    <w:rsid w:val="00885680"/>
    <w:rsid w:val="00886EB9"/>
    <w:rsid w:val="0089517B"/>
    <w:rsid w:val="008A3244"/>
    <w:rsid w:val="008A6DBD"/>
    <w:rsid w:val="008B04A8"/>
    <w:rsid w:val="008B2FF9"/>
    <w:rsid w:val="008D2414"/>
    <w:rsid w:val="008D7EE1"/>
    <w:rsid w:val="008E4927"/>
    <w:rsid w:val="008F4CF9"/>
    <w:rsid w:val="00942696"/>
    <w:rsid w:val="00943273"/>
    <w:rsid w:val="00947C5A"/>
    <w:rsid w:val="0096096E"/>
    <w:rsid w:val="00990ABA"/>
    <w:rsid w:val="009973FD"/>
    <w:rsid w:val="0099782E"/>
    <w:rsid w:val="009B1BBE"/>
    <w:rsid w:val="009B62F1"/>
    <w:rsid w:val="009C09B3"/>
    <w:rsid w:val="009C1349"/>
    <w:rsid w:val="00A04ECF"/>
    <w:rsid w:val="00A13601"/>
    <w:rsid w:val="00AD3DB6"/>
    <w:rsid w:val="00AF7B48"/>
    <w:rsid w:val="00B03494"/>
    <w:rsid w:val="00B44875"/>
    <w:rsid w:val="00B54F82"/>
    <w:rsid w:val="00B82A94"/>
    <w:rsid w:val="00B919B8"/>
    <w:rsid w:val="00BA1737"/>
    <w:rsid w:val="00BA7346"/>
    <w:rsid w:val="00BC53BD"/>
    <w:rsid w:val="00BC6370"/>
    <w:rsid w:val="00BD56DB"/>
    <w:rsid w:val="00BE25C4"/>
    <w:rsid w:val="00BE4904"/>
    <w:rsid w:val="00C040B2"/>
    <w:rsid w:val="00C07001"/>
    <w:rsid w:val="00C36BF7"/>
    <w:rsid w:val="00C4221F"/>
    <w:rsid w:val="00C422EB"/>
    <w:rsid w:val="00C53EDC"/>
    <w:rsid w:val="00C551FA"/>
    <w:rsid w:val="00C85BD7"/>
    <w:rsid w:val="00CB5E18"/>
    <w:rsid w:val="00D114F6"/>
    <w:rsid w:val="00D233DD"/>
    <w:rsid w:val="00D41B1E"/>
    <w:rsid w:val="00D62C4B"/>
    <w:rsid w:val="00D9297C"/>
    <w:rsid w:val="00DB04EF"/>
    <w:rsid w:val="00DC24E3"/>
    <w:rsid w:val="00DD6B3B"/>
    <w:rsid w:val="00DE1E0C"/>
    <w:rsid w:val="00E00FDA"/>
    <w:rsid w:val="00E0560C"/>
    <w:rsid w:val="00E130D5"/>
    <w:rsid w:val="00E529AE"/>
    <w:rsid w:val="00E71653"/>
    <w:rsid w:val="00E76A74"/>
    <w:rsid w:val="00E9782C"/>
    <w:rsid w:val="00EB7907"/>
    <w:rsid w:val="00EC588E"/>
    <w:rsid w:val="00ED7C39"/>
    <w:rsid w:val="00EE5030"/>
    <w:rsid w:val="00EE69C4"/>
    <w:rsid w:val="00F246AA"/>
    <w:rsid w:val="00F32A0C"/>
    <w:rsid w:val="00F3485F"/>
    <w:rsid w:val="00F417F1"/>
    <w:rsid w:val="00F44624"/>
    <w:rsid w:val="00F5366D"/>
    <w:rsid w:val="00F5723E"/>
    <w:rsid w:val="00FC31AD"/>
    <w:rsid w:val="00FC7AEA"/>
    <w:rsid w:val="00FD4748"/>
    <w:rsid w:val="00FD5AAF"/>
    <w:rsid w:val="00FE1BA5"/>
    <w:rsid w:val="00FE4A34"/>
    <w:rsid w:val="00FF1E07"/>
    <w:rsid w:val="00FF3CED"/>
    <w:rsid w:val="00FF497E"/>
    <w:rsid w:val="270451FC"/>
    <w:rsid w:val="5A843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unhideWhenUsed="0" w:qFormat="1"/>
    <w:lsdException w:name="Table Grid" w:semiHidden="0" w:uiPriority="0" w:unhideWhenUsed="0" w:qFormat="1"/>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3FD"/>
    <w:rPr>
      <w:rFonts w:ascii="Times New Roman" w:eastAsia="Times New Roman" w:hAnsi="Times New Roman"/>
    </w:rPr>
  </w:style>
  <w:style w:type="paragraph" w:styleId="1">
    <w:name w:val="heading 1"/>
    <w:basedOn w:val="a"/>
    <w:next w:val="a"/>
    <w:link w:val="10"/>
    <w:qFormat/>
    <w:rsid w:val="009973FD"/>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9973FD"/>
    <w:rPr>
      <w:rFonts w:ascii="Tahoma" w:hAnsi="Tahoma" w:cs="Tahoma"/>
      <w:sz w:val="16"/>
      <w:szCs w:val="16"/>
    </w:rPr>
  </w:style>
  <w:style w:type="paragraph" w:styleId="2">
    <w:name w:val="Body Text 2"/>
    <w:basedOn w:val="a"/>
    <w:link w:val="20"/>
    <w:qFormat/>
    <w:rsid w:val="009973FD"/>
    <w:pPr>
      <w:spacing w:after="120" w:line="480" w:lineRule="auto"/>
    </w:pPr>
    <w:rPr>
      <w:sz w:val="24"/>
      <w:szCs w:val="24"/>
    </w:rPr>
  </w:style>
  <w:style w:type="paragraph" w:styleId="21">
    <w:name w:val="Body Text Indent 2"/>
    <w:basedOn w:val="a"/>
    <w:link w:val="22"/>
    <w:qFormat/>
    <w:rsid w:val="009973FD"/>
    <w:pPr>
      <w:spacing w:after="120" w:line="480" w:lineRule="auto"/>
      <w:ind w:left="283"/>
    </w:pPr>
    <w:rPr>
      <w:sz w:val="24"/>
      <w:szCs w:val="24"/>
    </w:rPr>
  </w:style>
  <w:style w:type="table" w:styleId="a5">
    <w:name w:val="Table Grid"/>
    <w:basedOn w:val="a1"/>
    <w:qFormat/>
    <w:rsid w:val="009973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rsid w:val="009973FD"/>
    <w:rPr>
      <w:rFonts w:ascii="Cambria" w:eastAsia="Times New Roman" w:hAnsi="Cambria" w:cs="Times New Roman"/>
      <w:b/>
      <w:bCs/>
      <w:kern w:val="32"/>
      <w:sz w:val="32"/>
      <w:szCs w:val="32"/>
    </w:rPr>
  </w:style>
  <w:style w:type="character" w:customStyle="1" w:styleId="a4">
    <w:name w:val="Текст выноски Знак"/>
    <w:link w:val="a3"/>
    <w:uiPriority w:val="99"/>
    <w:semiHidden/>
    <w:qFormat/>
    <w:rsid w:val="009973FD"/>
    <w:rPr>
      <w:rFonts w:ascii="Tahoma" w:hAnsi="Tahoma" w:cs="Tahoma"/>
      <w:sz w:val="16"/>
      <w:szCs w:val="16"/>
      <w:lang w:eastAsia="ru-RU"/>
    </w:rPr>
  </w:style>
  <w:style w:type="character" w:customStyle="1" w:styleId="postbody1">
    <w:name w:val="postbody1"/>
    <w:qFormat/>
    <w:rsid w:val="009973FD"/>
    <w:rPr>
      <w:sz w:val="24"/>
      <w:szCs w:val="24"/>
    </w:rPr>
  </w:style>
  <w:style w:type="paragraph" w:customStyle="1" w:styleId="11">
    <w:name w:val="Обычный1"/>
    <w:qFormat/>
    <w:rsid w:val="009973FD"/>
    <w:pPr>
      <w:widowControl w:val="0"/>
      <w:snapToGrid w:val="0"/>
    </w:pPr>
    <w:rPr>
      <w:rFonts w:ascii="Times New Roman" w:eastAsia="Times New Roman" w:hAnsi="Times New Roman"/>
      <w:sz w:val="24"/>
    </w:rPr>
  </w:style>
  <w:style w:type="character" w:customStyle="1" w:styleId="20">
    <w:name w:val="Основной текст 2 Знак"/>
    <w:basedOn w:val="a0"/>
    <w:link w:val="2"/>
    <w:qFormat/>
    <w:rsid w:val="009973FD"/>
    <w:rPr>
      <w:rFonts w:ascii="Times New Roman" w:eastAsia="Times New Roman" w:hAnsi="Times New Roman"/>
      <w:sz w:val="24"/>
      <w:szCs w:val="24"/>
    </w:rPr>
  </w:style>
  <w:style w:type="character" w:customStyle="1" w:styleId="22">
    <w:name w:val="Основной текст с отступом 2 Знак"/>
    <w:basedOn w:val="a0"/>
    <w:link w:val="21"/>
    <w:qFormat/>
    <w:rsid w:val="009973FD"/>
    <w:rPr>
      <w:rFonts w:ascii="Times New Roman" w:eastAsia="Times New Roman" w:hAnsi="Times New Roman"/>
      <w:sz w:val="24"/>
      <w:szCs w:val="24"/>
    </w:rPr>
  </w:style>
  <w:style w:type="character" w:customStyle="1" w:styleId="a6">
    <w:name w:val="Не вступил в силу"/>
    <w:qFormat/>
    <w:rsid w:val="009973FD"/>
    <w:rPr>
      <w:color w:val="008080"/>
      <w:sz w:val="20"/>
      <w:szCs w:val="20"/>
    </w:rPr>
  </w:style>
  <w:style w:type="paragraph" w:customStyle="1" w:styleId="ConsPlusNormal">
    <w:name w:val="ConsPlusNormal"/>
    <w:qFormat/>
    <w:rsid w:val="009973FD"/>
    <w:pPr>
      <w:autoSpaceDE w:val="0"/>
      <w:autoSpaceDN w:val="0"/>
      <w:adjustRightInd w:val="0"/>
      <w:ind w:firstLine="720"/>
    </w:pPr>
    <w:rPr>
      <w:rFonts w:ascii="Arial" w:eastAsia="Times New Roman" w:hAnsi="Arial" w:cs="Arial"/>
    </w:rPr>
  </w:style>
  <w:style w:type="paragraph" w:styleId="a7">
    <w:name w:val="No Spacing"/>
    <w:uiPriority w:val="1"/>
    <w:qFormat/>
    <w:rsid w:val="009973F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93754ADD-2970-4291-8CE2-12DA16BCB3F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5877</Words>
  <Characters>33504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cp:lastModifiedBy>
  <cp:revision>2</cp:revision>
  <cp:lastPrinted>2023-10-09T09:52:00Z</cp:lastPrinted>
  <dcterms:created xsi:type="dcterms:W3CDTF">2024-11-11T02:22:00Z</dcterms:created>
  <dcterms:modified xsi:type="dcterms:W3CDTF">2024-11-11T02:22:00Z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F2EDFE24AF764E59943940C56F8737CC_12</vt:lpwstr>
  </property>
</Properties>
</file>